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2266" w14:textId="77777777" w:rsidR="00F67402" w:rsidRPr="00F67402" w:rsidRDefault="00F67402" w:rsidP="00F67402">
      <w:pPr>
        <w:ind w:left="1440" w:hanging="1440"/>
        <w:jc w:val="center"/>
        <w:rPr>
          <w:b/>
          <w:bCs/>
          <w:sz w:val="24"/>
          <w:szCs w:val="24"/>
        </w:rPr>
      </w:pPr>
      <w:r w:rsidRPr="00F67402">
        <w:rPr>
          <w:b/>
          <w:bCs/>
          <w:sz w:val="24"/>
          <w:szCs w:val="24"/>
        </w:rPr>
        <w:t>Weston-super-Mare Croquet Club</w:t>
      </w:r>
    </w:p>
    <w:p w14:paraId="5CBBA966" w14:textId="77777777" w:rsidR="00F67402" w:rsidRPr="00F67402" w:rsidRDefault="00F67402" w:rsidP="00F67402">
      <w:pPr>
        <w:ind w:left="1440" w:hanging="1440"/>
        <w:jc w:val="center"/>
        <w:rPr>
          <w:b/>
          <w:bCs/>
          <w:sz w:val="24"/>
          <w:szCs w:val="24"/>
        </w:rPr>
      </w:pPr>
      <w:r w:rsidRPr="00F67402">
        <w:rPr>
          <w:b/>
          <w:bCs/>
          <w:sz w:val="24"/>
          <w:szCs w:val="24"/>
        </w:rPr>
        <w:t>Meeting 13</w:t>
      </w:r>
      <w:r w:rsidRPr="00F67402">
        <w:rPr>
          <w:b/>
          <w:bCs/>
          <w:sz w:val="24"/>
          <w:szCs w:val="24"/>
          <w:vertAlign w:val="superscript"/>
        </w:rPr>
        <w:t>th</w:t>
      </w:r>
      <w:r w:rsidRPr="00F67402">
        <w:rPr>
          <w:b/>
          <w:bCs/>
          <w:sz w:val="24"/>
          <w:szCs w:val="24"/>
        </w:rPr>
        <w:t xml:space="preserve"> November at 9.30</w:t>
      </w:r>
    </w:p>
    <w:p w14:paraId="265EA21F" w14:textId="77777777" w:rsidR="00F67402" w:rsidRPr="00F67402" w:rsidRDefault="00F67402" w:rsidP="00F67402">
      <w:pPr>
        <w:ind w:left="1440" w:hanging="1440"/>
        <w:jc w:val="center"/>
        <w:rPr>
          <w:b/>
          <w:bCs/>
          <w:sz w:val="24"/>
          <w:szCs w:val="24"/>
        </w:rPr>
      </w:pPr>
      <w:r w:rsidRPr="00F67402">
        <w:rPr>
          <w:b/>
          <w:bCs/>
          <w:sz w:val="24"/>
          <w:szCs w:val="24"/>
        </w:rPr>
        <w:t>at 20 Southridge Heights, Bleadon Hill.</w:t>
      </w:r>
    </w:p>
    <w:p w14:paraId="177E409A" w14:textId="77777777" w:rsidR="00F67402" w:rsidRPr="00F67402" w:rsidRDefault="00F67402" w:rsidP="00F67402">
      <w:pPr>
        <w:ind w:left="1440" w:hanging="1440"/>
        <w:rPr>
          <w:b/>
          <w:bCs/>
          <w:sz w:val="24"/>
          <w:szCs w:val="24"/>
        </w:rPr>
      </w:pPr>
      <w:r w:rsidRPr="00F67402">
        <w:rPr>
          <w:b/>
          <w:bCs/>
          <w:sz w:val="24"/>
          <w:szCs w:val="24"/>
        </w:rPr>
        <w:t xml:space="preserve">                    </w:t>
      </w:r>
    </w:p>
    <w:p w14:paraId="61811668" w14:textId="2E62E7E0" w:rsidR="00F67402" w:rsidRPr="00F67402" w:rsidRDefault="00F67402" w:rsidP="00F67402">
      <w:pPr>
        <w:ind w:left="1440" w:hanging="1440"/>
        <w:rPr>
          <w:b/>
          <w:bCs/>
          <w:sz w:val="24"/>
          <w:szCs w:val="24"/>
        </w:rPr>
      </w:pPr>
      <w:r w:rsidRPr="00F67402">
        <w:rPr>
          <w:b/>
          <w:bCs/>
          <w:sz w:val="24"/>
          <w:szCs w:val="24"/>
        </w:rPr>
        <w:t>Committee:</w:t>
      </w:r>
      <w:r w:rsidRPr="00F67402">
        <w:rPr>
          <w:b/>
          <w:bCs/>
          <w:sz w:val="24"/>
          <w:szCs w:val="24"/>
        </w:rPr>
        <w:tab/>
        <w:t xml:space="preserve">James Doulton – Chair; Pauline McAllister – Secretary; Jan Scotchmer – </w:t>
      </w:r>
      <w:r w:rsidR="00837CC5" w:rsidRPr="00F67402">
        <w:rPr>
          <w:b/>
          <w:bCs/>
          <w:sz w:val="24"/>
          <w:szCs w:val="24"/>
        </w:rPr>
        <w:t xml:space="preserve">Treasurer; </w:t>
      </w:r>
      <w:r w:rsidR="00837CC5">
        <w:rPr>
          <w:b/>
          <w:bCs/>
          <w:sz w:val="24"/>
          <w:szCs w:val="24"/>
        </w:rPr>
        <w:t xml:space="preserve"> </w:t>
      </w:r>
      <w:r w:rsidRPr="00F67402">
        <w:rPr>
          <w:b/>
          <w:bCs/>
          <w:sz w:val="24"/>
          <w:szCs w:val="24"/>
        </w:rPr>
        <w:t xml:space="preserve">Lance </w:t>
      </w:r>
      <w:r w:rsidR="00837CC5" w:rsidRPr="00F67402">
        <w:rPr>
          <w:b/>
          <w:bCs/>
          <w:sz w:val="24"/>
          <w:szCs w:val="24"/>
        </w:rPr>
        <w:t xml:space="preserve">Binning; </w:t>
      </w:r>
      <w:r w:rsidR="00837CC5">
        <w:rPr>
          <w:b/>
          <w:bCs/>
          <w:sz w:val="24"/>
          <w:szCs w:val="24"/>
        </w:rPr>
        <w:t xml:space="preserve"> </w:t>
      </w:r>
      <w:r w:rsidRPr="00F67402">
        <w:rPr>
          <w:b/>
          <w:bCs/>
          <w:sz w:val="24"/>
          <w:szCs w:val="24"/>
        </w:rPr>
        <w:t xml:space="preserve">Graham Cole; </w:t>
      </w:r>
      <w:r w:rsidR="00837CC5">
        <w:rPr>
          <w:b/>
          <w:bCs/>
          <w:sz w:val="24"/>
          <w:szCs w:val="24"/>
        </w:rPr>
        <w:t xml:space="preserve">  </w:t>
      </w:r>
      <w:r w:rsidRPr="00F67402">
        <w:rPr>
          <w:b/>
          <w:bCs/>
          <w:sz w:val="24"/>
          <w:szCs w:val="24"/>
        </w:rPr>
        <w:t>Brian Robinson.</w:t>
      </w:r>
    </w:p>
    <w:p w14:paraId="7AE14F6F" w14:textId="5D8C07E0" w:rsidR="00330A6A" w:rsidRDefault="006630C5" w:rsidP="00F33D34">
      <w:pPr>
        <w:pBdr>
          <w:bottom w:val="single" w:sz="12" w:space="1" w:color="auto"/>
        </w:pBdr>
        <w:tabs>
          <w:tab w:val="left" w:pos="1875"/>
          <w:tab w:val="center" w:pos="45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E81529" w:rsidRPr="002065B8">
        <w:rPr>
          <w:b/>
          <w:bCs/>
          <w:sz w:val="24"/>
          <w:szCs w:val="24"/>
        </w:rPr>
        <w:t>INUT</w:t>
      </w:r>
      <w:r w:rsidR="00CB6820">
        <w:rPr>
          <w:b/>
          <w:bCs/>
          <w:sz w:val="24"/>
          <w:szCs w:val="24"/>
        </w:rPr>
        <w:t>ES</w:t>
      </w:r>
    </w:p>
    <w:p w14:paraId="0720E578" w14:textId="132078B7" w:rsidR="00872D46" w:rsidRPr="00904BDB" w:rsidRDefault="00DE0C55" w:rsidP="005F6699">
      <w:pPr>
        <w:pStyle w:val="ListParagraph"/>
        <w:numPr>
          <w:ilvl w:val="0"/>
          <w:numId w:val="10"/>
        </w:numPr>
        <w:rPr>
          <w:color w:val="FF0000"/>
        </w:rPr>
      </w:pPr>
      <w:r w:rsidRPr="00904BDB">
        <w:rPr>
          <w:b/>
          <w:bCs/>
        </w:rPr>
        <w:t>Mi</w:t>
      </w:r>
      <w:r w:rsidR="00F963D8" w:rsidRPr="00904BDB">
        <w:rPr>
          <w:b/>
          <w:bCs/>
        </w:rPr>
        <w:t xml:space="preserve">nutes of </w:t>
      </w:r>
      <w:r w:rsidRPr="00904BDB">
        <w:rPr>
          <w:b/>
          <w:bCs/>
        </w:rPr>
        <w:t xml:space="preserve">the </w:t>
      </w:r>
      <w:r w:rsidR="00F963D8" w:rsidRPr="00904BDB">
        <w:rPr>
          <w:b/>
          <w:bCs/>
        </w:rPr>
        <w:t xml:space="preserve">Meeting </w:t>
      </w:r>
      <w:r w:rsidR="00447E61" w:rsidRPr="00904BDB">
        <w:rPr>
          <w:b/>
          <w:bCs/>
        </w:rPr>
        <w:t xml:space="preserve">of Committee meeting </w:t>
      </w:r>
      <w:r w:rsidR="00B55340" w:rsidRPr="00904BDB">
        <w:rPr>
          <w:b/>
          <w:bCs/>
        </w:rPr>
        <w:t>6</w:t>
      </w:r>
      <w:r w:rsidR="00B55340" w:rsidRPr="00904BDB">
        <w:rPr>
          <w:b/>
          <w:bCs/>
          <w:vertAlign w:val="superscript"/>
        </w:rPr>
        <w:t>th</w:t>
      </w:r>
      <w:r w:rsidR="00B55340" w:rsidRPr="00904BDB">
        <w:rPr>
          <w:b/>
          <w:bCs/>
        </w:rPr>
        <w:t xml:space="preserve"> September</w:t>
      </w:r>
      <w:r w:rsidR="00622BE3" w:rsidRPr="00904BDB">
        <w:rPr>
          <w:b/>
          <w:bCs/>
        </w:rPr>
        <w:t xml:space="preserve"> </w:t>
      </w:r>
      <w:r w:rsidR="00536EB5" w:rsidRPr="00904BDB">
        <w:rPr>
          <w:b/>
          <w:bCs/>
        </w:rPr>
        <w:t>2024</w:t>
      </w:r>
      <w:r w:rsidR="00D244F0" w:rsidRPr="00904BDB">
        <w:rPr>
          <w:b/>
          <w:bCs/>
        </w:rPr>
        <w:t xml:space="preserve"> </w:t>
      </w:r>
      <w:r w:rsidR="00DF4134" w:rsidRPr="00904BDB">
        <w:t>– were agreed.</w:t>
      </w:r>
    </w:p>
    <w:p w14:paraId="3CAF616B" w14:textId="77777777" w:rsidR="0001088E" w:rsidRPr="00904BDB" w:rsidRDefault="0001088E" w:rsidP="0001088E">
      <w:pPr>
        <w:pStyle w:val="ListParagraph"/>
        <w:ind w:left="1800"/>
        <w:rPr>
          <w:color w:val="FF0000"/>
        </w:rPr>
      </w:pPr>
    </w:p>
    <w:p w14:paraId="33B5B4F6" w14:textId="689C5AC0" w:rsidR="00255428" w:rsidRPr="00904BDB" w:rsidRDefault="00255428" w:rsidP="005F6699">
      <w:pPr>
        <w:pStyle w:val="ListParagraph"/>
        <w:numPr>
          <w:ilvl w:val="0"/>
          <w:numId w:val="10"/>
        </w:numPr>
        <w:rPr>
          <w:color w:val="FF0000"/>
        </w:rPr>
      </w:pPr>
      <w:r w:rsidRPr="00904BDB">
        <w:rPr>
          <w:b/>
          <w:bCs/>
        </w:rPr>
        <w:t>Matters arising</w:t>
      </w:r>
    </w:p>
    <w:p w14:paraId="6294FE4C" w14:textId="1DB00C5E" w:rsidR="00A42008" w:rsidRPr="00904BDB" w:rsidRDefault="00035099" w:rsidP="001962F7">
      <w:pPr>
        <w:pStyle w:val="ListParagraph"/>
        <w:ind w:left="1800"/>
        <w:jc w:val="both"/>
      </w:pPr>
      <w:r w:rsidRPr="00904BDB">
        <w:t xml:space="preserve">An updated </w:t>
      </w:r>
      <w:r w:rsidR="008C5D3C" w:rsidRPr="00904BDB">
        <w:t xml:space="preserve">Cash Flow forecast was </w:t>
      </w:r>
      <w:r w:rsidRPr="00904BDB">
        <w:t>presented to address queries raised on the previous one. This does not affect the balance stated in the minutes of the last minutes.</w:t>
      </w:r>
    </w:p>
    <w:p w14:paraId="1F0D731A" w14:textId="77777777" w:rsidR="00241B02" w:rsidRPr="00904BDB" w:rsidRDefault="00241B02" w:rsidP="00A42008">
      <w:pPr>
        <w:pStyle w:val="ListParagraph"/>
        <w:ind w:left="1800"/>
      </w:pPr>
    </w:p>
    <w:p w14:paraId="62DC0B7C" w14:textId="22F7E194" w:rsidR="0016181B" w:rsidRPr="00904BDB" w:rsidRDefault="00F63414" w:rsidP="00805528">
      <w:pPr>
        <w:pStyle w:val="ListParagraph"/>
        <w:numPr>
          <w:ilvl w:val="0"/>
          <w:numId w:val="10"/>
        </w:numPr>
      </w:pPr>
      <w:r w:rsidRPr="00904BDB">
        <w:rPr>
          <w:b/>
          <w:bCs/>
        </w:rPr>
        <w:t>Correspondenc</w:t>
      </w:r>
      <w:r w:rsidR="00D979C0" w:rsidRPr="00904BDB">
        <w:rPr>
          <w:b/>
          <w:bCs/>
        </w:rPr>
        <w:t>e</w:t>
      </w:r>
      <w:r w:rsidR="00177CD3" w:rsidRPr="00904BDB">
        <w:rPr>
          <w:b/>
          <w:bCs/>
        </w:rPr>
        <w:t xml:space="preserve"> </w:t>
      </w:r>
    </w:p>
    <w:p w14:paraId="1DB37A12" w14:textId="77777777" w:rsidR="001962F7" w:rsidRPr="00904BDB" w:rsidRDefault="00035099" w:rsidP="00F61900">
      <w:pPr>
        <w:pStyle w:val="ListParagraph"/>
        <w:numPr>
          <w:ilvl w:val="0"/>
          <w:numId w:val="18"/>
        </w:numPr>
      </w:pPr>
      <w:r w:rsidRPr="00904BDB">
        <w:t>Landlord – Alistair House</w:t>
      </w:r>
    </w:p>
    <w:p w14:paraId="630A786F" w14:textId="26D392CD" w:rsidR="00F61900" w:rsidRPr="00904BDB" w:rsidRDefault="003C0818" w:rsidP="001962F7">
      <w:pPr>
        <w:pStyle w:val="ListParagraph"/>
        <w:ind w:left="2520"/>
        <w:jc w:val="both"/>
      </w:pPr>
      <w:r w:rsidRPr="00904BDB">
        <w:t xml:space="preserve">PM read </w:t>
      </w:r>
      <w:r w:rsidR="00035099" w:rsidRPr="00904BDB">
        <w:t xml:space="preserve">her </w:t>
      </w:r>
      <w:r w:rsidRPr="00904BDB">
        <w:t xml:space="preserve">email sent to AH asking for </w:t>
      </w:r>
      <w:r w:rsidR="004B620C" w:rsidRPr="00904BDB">
        <w:t xml:space="preserve">further consideration of </w:t>
      </w:r>
      <w:r w:rsidR="002A3739" w:rsidRPr="00904BDB">
        <w:t>a long lease with an option to purchase</w:t>
      </w:r>
      <w:r w:rsidR="00F61900" w:rsidRPr="00904BDB">
        <w:t xml:space="preserve"> so that the Club can look for funding to make the very necessary improvements.  He replied that</w:t>
      </w:r>
      <w:r w:rsidR="00B824CC" w:rsidRPr="00904BDB">
        <w:t xml:space="preserve"> he was still looking into this but </w:t>
      </w:r>
      <w:r w:rsidR="00035099" w:rsidRPr="00904BDB">
        <w:t>that the sale to us was linked to the sale of another package of land, which has been delayed by complications to its planning permission</w:t>
      </w:r>
      <w:r w:rsidR="0091575D" w:rsidRPr="00904BDB">
        <w:t>.</w:t>
      </w:r>
      <w:r w:rsidR="00F32D4E" w:rsidRPr="00904BDB">
        <w:t xml:space="preserve">  He </w:t>
      </w:r>
      <w:r w:rsidR="00035099" w:rsidRPr="00904BDB">
        <w:t>is</w:t>
      </w:r>
      <w:r w:rsidR="00F32D4E" w:rsidRPr="00904BDB">
        <w:t xml:space="preserve"> pursu</w:t>
      </w:r>
      <w:r w:rsidR="00035099" w:rsidRPr="00904BDB">
        <w:t xml:space="preserve">ing </w:t>
      </w:r>
      <w:r w:rsidR="00F32D4E" w:rsidRPr="00904BDB">
        <w:t>the matter further.</w:t>
      </w:r>
      <w:r w:rsidR="00DE481C" w:rsidRPr="00904BDB">
        <w:t xml:space="preserve"> G</w:t>
      </w:r>
      <w:r w:rsidR="00035099" w:rsidRPr="00904BDB">
        <w:t>C</w:t>
      </w:r>
      <w:r w:rsidR="00DE481C" w:rsidRPr="00904BDB">
        <w:t xml:space="preserve"> suggested that we should not be paying rent </w:t>
      </w:r>
      <w:r w:rsidR="006F0B47" w:rsidRPr="00904BDB">
        <w:t xml:space="preserve">while the delay continues.  </w:t>
      </w:r>
    </w:p>
    <w:p w14:paraId="6F829C7F" w14:textId="77777777" w:rsidR="001962F7" w:rsidRPr="00904BDB" w:rsidRDefault="00035099" w:rsidP="00F61900">
      <w:pPr>
        <w:pStyle w:val="ListParagraph"/>
        <w:numPr>
          <w:ilvl w:val="0"/>
          <w:numId w:val="18"/>
        </w:numPr>
      </w:pPr>
      <w:r w:rsidRPr="00904BDB">
        <w:t>Winter Membership</w:t>
      </w:r>
    </w:p>
    <w:p w14:paraId="6956ECFF" w14:textId="2B26C9D6" w:rsidR="00F32D4E" w:rsidRPr="00837CC5" w:rsidRDefault="00B86AB7" w:rsidP="001962F7">
      <w:pPr>
        <w:pStyle w:val="ListParagraph"/>
        <w:ind w:left="2520"/>
        <w:jc w:val="both"/>
        <w:rPr>
          <w:b/>
          <w:bCs/>
        </w:rPr>
      </w:pPr>
      <w:r w:rsidRPr="00904BDB">
        <w:t xml:space="preserve">Mike Dudley asked that a Winter membership be considered for </w:t>
      </w:r>
      <w:r w:rsidR="009D550D" w:rsidRPr="00904BDB">
        <w:t xml:space="preserve">two people brought </w:t>
      </w:r>
      <w:r w:rsidR="00035099" w:rsidRPr="00904BDB">
        <w:t xml:space="preserve">along </w:t>
      </w:r>
      <w:r w:rsidR="009D550D" w:rsidRPr="00904BDB">
        <w:t>by Dave Channing</w:t>
      </w:r>
      <w:r w:rsidR="00FC7344" w:rsidRPr="00904BDB">
        <w:t xml:space="preserve">.  They have already played several times.  It was resolved that a Winter </w:t>
      </w:r>
      <w:r w:rsidR="003321E6" w:rsidRPr="00904BDB">
        <w:t>membership to run from October to March would be offered at £50.  The lawn fees already paid would be deducted</w:t>
      </w:r>
      <w:r w:rsidR="00CB35DF" w:rsidRPr="00904BDB">
        <w:t xml:space="preserve">.        </w:t>
      </w:r>
      <w:r w:rsidR="00837CC5">
        <w:t xml:space="preserve">                                                      </w:t>
      </w:r>
      <w:r w:rsidR="00CB35DF" w:rsidRPr="00837CC5">
        <w:rPr>
          <w:b/>
          <w:bCs/>
        </w:rPr>
        <w:t>Action PM</w:t>
      </w:r>
    </w:p>
    <w:p w14:paraId="036D5D24" w14:textId="77777777" w:rsidR="001962F7" w:rsidRPr="00904BDB" w:rsidRDefault="00035099" w:rsidP="00833E7E">
      <w:pPr>
        <w:pStyle w:val="ListParagraph"/>
        <w:numPr>
          <w:ilvl w:val="0"/>
          <w:numId w:val="18"/>
        </w:numPr>
      </w:pPr>
      <w:r w:rsidRPr="00904BDB">
        <w:t>Advantage Handicap System</w:t>
      </w:r>
    </w:p>
    <w:p w14:paraId="5FA64FDE" w14:textId="77777777" w:rsidR="001962F7" w:rsidRPr="00904BDB" w:rsidRDefault="00BB51BA" w:rsidP="001962F7">
      <w:pPr>
        <w:pStyle w:val="ListParagraph"/>
        <w:ind w:left="2520"/>
        <w:jc w:val="both"/>
      </w:pPr>
      <w:r w:rsidRPr="00904BDB">
        <w:t xml:space="preserve">Maureen Brace had questioned the implementation of the Advantage system for internal </w:t>
      </w:r>
      <w:r w:rsidR="00BE18A3" w:rsidRPr="00904BDB">
        <w:t>competitions.</w:t>
      </w:r>
    </w:p>
    <w:p w14:paraId="4C57F62F" w14:textId="77777777" w:rsidR="001962F7" w:rsidRPr="00904BDB" w:rsidRDefault="00E65FA3" w:rsidP="001962F7">
      <w:pPr>
        <w:pStyle w:val="ListParagraph"/>
        <w:ind w:left="2520"/>
        <w:jc w:val="both"/>
      </w:pPr>
      <w:r w:rsidRPr="00904BDB">
        <w:br/>
      </w:r>
      <w:r w:rsidR="00833E7E" w:rsidRPr="00904BDB">
        <w:t xml:space="preserve">JD &amp; JS took part in the </w:t>
      </w:r>
      <w:proofErr w:type="gramStart"/>
      <w:r w:rsidR="00833E7E" w:rsidRPr="00904BDB">
        <w:t>South West</w:t>
      </w:r>
      <w:proofErr w:type="gramEnd"/>
      <w:r w:rsidR="00833E7E" w:rsidRPr="00904BDB">
        <w:t xml:space="preserve"> Federation extended Zoom meeting </w:t>
      </w:r>
      <w:r w:rsidRPr="00904BDB">
        <w:t>on 12</w:t>
      </w:r>
      <w:r w:rsidRPr="00904BDB">
        <w:rPr>
          <w:vertAlign w:val="superscript"/>
        </w:rPr>
        <w:t>th</w:t>
      </w:r>
      <w:r w:rsidRPr="00904BDB">
        <w:t xml:space="preserve"> November </w:t>
      </w:r>
      <w:r w:rsidR="00833E7E" w:rsidRPr="00904BDB">
        <w:t xml:space="preserve">that was set up </w:t>
      </w:r>
      <w:r w:rsidRPr="00904BDB">
        <w:t>solely to</w:t>
      </w:r>
      <w:r w:rsidR="00833E7E" w:rsidRPr="00904BDB">
        <w:t xml:space="preserve"> discuss The Advantage System</w:t>
      </w:r>
      <w:r w:rsidRPr="00904BDB">
        <w:t>,</w:t>
      </w:r>
      <w:r w:rsidR="00833E7E" w:rsidRPr="00904BDB">
        <w:t xml:space="preserve"> prior to the</w:t>
      </w:r>
      <w:r w:rsidRPr="00904BDB">
        <w:t xml:space="preserve"> SWF</w:t>
      </w:r>
      <w:r w:rsidR="00833E7E" w:rsidRPr="00904BDB">
        <w:t xml:space="preserve"> AGM on 24</w:t>
      </w:r>
      <w:r w:rsidR="00833E7E" w:rsidRPr="00904BDB">
        <w:rPr>
          <w:vertAlign w:val="superscript"/>
        </w:rPr>
        <w:t>th</w:t>
      </w:r>
      <w:r w:rsidR="00833E7E" w:rsidRPr="00904BDB">
        <w:t xml:space="preserve"> November where it will be decided whether to adopt the Advantage System for </w:t>
      </w:r>
      <w:r w:rsidR="005639DC" w:rsidRPr="00904BDB">
        <w:t>the relevant</w:t>
      </w:r>
      <w:r w:rsidR="00833E7E" w:rsidRPr="00904BDB">
        <w:t xml:space="preserve"> leagues, to match the National Championships</w:t>
      </w:r>
      <w:r w:rsidR="005639DC" w:rsidRPr="00904BDB">
        <w:t>.</w:t>
      </w:r>
      <w:r w:rsidR="00833E7E" w:rsidRPr="00904BDB">
        <w:t xml:space="preserve"> </w:t>
      </w:r>
      <w:r w:rsidR="005639DC" w:rsidRPr="00904BDB">
        <w:t>JD &amp; JS reported back to the committee.</w:t>
      </w:r>
    </w:p>
    <w:p w14:paraId="7BEB9874" w14:textId="5387DECE" w:rsidR="00E65FA3" w:rsidRPr="00904BDB" w:rsidRDefault="005639DC" w:rsidP="001962F7">
      <w:pPr>
        <w:pStyle w:val="ListParagraph"/>
        <w:ind w:left="2520"/>
        <w:jc w:val="both"/>
      </w:pPr>
      <w:r w:rsidRPr="00904BDB">
        <w:t>Key points were that</w:t>
      </w:r>
      <w:r w:rsidR="001962F7" w:rsidRPr="00904BDB">
        <w:t>:</w:t>
      </w:r>
    </w:p>
    <w:p w14:paraId="1BA84AB8" w14:textId="7EEBB902" w:rsidR="00E65FA3" w:rsidRPr="00904BDB" w:rsidRDefault="001962F7" w:rsidP="001962F7">
      <w:pPr>
        <w:pStyle w:val="ListParagraph"/>
        <w:numPr>
          <w:ilvl w:val="1"/>
          <w:numId w:val="18"/>
        </w:numPr>
        <w:jc w:val="both"/>
      </w:pPr>
      <w:r w:rsidRPr="00904BDB">
        <w:lastRenderedPageBreak/>
        <w:t>A</w:t>
      </w:r>
      <w:r w:rsidR="005639DC" w:rsidRPr="00904BDB">
        <w:t xml:space="preserve">nalysis of the results in other regions where the system has been adopted </w:t>
      </w:r>
      <w:r w:rsidR="00E65FA3" w:rsidRPr="00904BDB">
        <w:t>confirm</w:t>
      </w:r>
      <w:r w:rsidR="005639DC" w:rsidRPr="00904BDB">
        <w:t xml:space="preserve"> that it favours the weaker player. </w:t>
      </w:r>
      <w:r w:rsidR="00E65FA3" w:rsidRPr="00904BDB">
        <w:t>This suggests that handicaps may change a little.</w:t>
      </w:r>
    </w:p>
    <w:p w14:paraId="22329D50" w14:textId="1C0D8565" w:rsidR="00E65FA3" w:rsidRPr="00904BDB" w:rsidRDefault="005639DC" w:rsidP="001962F7">
      <w:pPr>
        <w:pStyle w:val="ListParagraph"/>
        <w:numPr>
          <w:ilvl w:val="1"/>
          <w:numId w:val="18"/>
        </w:numPr>
        <w:jc w:val="both"/>
      </w:pPr>
      <w:r w:rsidRPr="00904BDB">
        <w:t xml:space="preserve">Games seem to </w:t>
      </w:r>
      <w:r w:rsidR="00837CC5" w:rsidRPr="00904BDB">
        <w:t>take longer</w:t>
      </w:r>
      <w:r w:rsidRPr="00904BDB">
        <w:t xml:space="preserve"> on average, unless a time limit is applied. Who is ‘winning’ at any point is not immediately clear from the score and needs to be checked against a </w:t>
      </w:r>
      <w:r w:rsidR="00DB4D29" w:rsidRPr="00904BDB">
        <w:t xml:space="preserve">particular </w:t>
      </w:r>
      <w:r w:rsidRPr="00904BDB">
        <w:t>chart</w:t>
      </w:r>
      <w:r w:rsidR="00DB4D29" w:rsidRPr="00904BDB">
        <w:t xml:space="preserve"> depending on the starting score</w:t>
      </w:r>
      <w:r w:rsidRPr="00904BDB">
        <w:t xml:space="preserve">. </w:t>
      </w:r>
    </w:p>
    <w:p w14:paraId="330DCE78" w14:textId="6E6EABAE" w:rsidR="00E65FA3" w:rsidRPr="00904BDB" w:rsidRDefault="005639DC" w:rsidP="001962F7">
      <w:pPr>
        <w:pStyle w:val="ListParagraph"/>
        <w:numPr>
          <w:ilvl w:val="1"/>
          <w:numId w:val="18"/>
        </w:numPr>
        <w:jc w:val="both"/>
      </w:pPr>
      <w:r w:rsidRPr="00904BDB">
        <w:t xml:space="preserve">The tables do not allow for players with a big difference in handicaps </w:t>
      </w:r>
      <w:r w:rsidR="00DB4D29" w:rsidRPr="00904BDB">
        <w:t xml:space="preserve">(i.e. more than 7) </w:t>
      </w:r>
      <w:r w:rsidRPr="00904BDB">
        <w:t>to play a</w:t>
      </w:r>
      <w:r w:rsidR="00E65FA3" w:rsidRPr="00904BDB">
        <w:t xml:space="preserve"> fair</w:t>
      </w:r>
      <w:r w:rsidRPr="00904BDB">
        <w:t xml:space="preserve"> game</w:t>
      </w:r>
      <w:r w:rsidR="00E65FA3" w:rsidRPr="00904BDB">
        <w:t xml:space="preserve"> (noting that it doesn’t work well in the extra-shot scheme either).</w:t>
      </w:r>
      <w:r w:rsidR="00DB4D29" w:rsidRPr="00904BDB">
        <w:t xml:space="preserve"> There were no work arounds proposed by any attendees, other than limiting the entrants.</w:t>
      </w:r>
    </w:p>
    <w:p w14:paraId="3F7C454B" w14:textId="26D9566D" w:rsidR="001962F7" w:rsidRPr="00904BDB" w:rsidRDefault="00BE18A3" w:rsidP="001962F7">
      <w:pPr>
        <w:pStyle w:val="ListParagraph"/>
        <w:ind w:left="2520"/>
        <w:jc w:val="both"/>
      </w:pPr>
      <w:r w:rsidRPr="00904BDB">
        <w:t>After much discussion</w:t>
      </w:r>
      <w:r w:rsidR="00493066" w:rsidRPr="00904BDB">
        <w:t xml:space="preserve"> it was decided </w:t>
      </w:r>
      <w:r w:rsidR="00E65FA3" w:rsidRPr="00904BDB">
        <w:t>that our club does not have enough experience with the system to form a firm opinion either way, therefore we should</w:t>
      </w:r>
      <w:r w:rsidR="00493066" w:rsidRPr="00904BDB">
        <w:t xml:space="preserve"> trial the </w:t>
      </w:r>
      <w:r w:rsidR="00E65FA3" w:rsidRPr="00904BDB">
        <w:t xml:space="preserve">new </w:t>
      </w:r>
      <w:r w:rsidR="00493066" w:rsidRPr="00904BDB">
        <w:t xml:space="preserve">system </w:t>
      </w:r>
      <w:r w:rsidR="00035099" w:rsidRPr="00904BDB">
        <w:t xml:space="preserve">in internal competitions </w:t>
      </w:r>
      <w:r w:rsidR="002B4F5B" w:rsidRPr="00904BDB">
        <w:t>through the next season</w:t>
      </w:r>
      <w:r w:rsidR="001577E7" w:rsidRPr="00904BDB">
        <w:t xml:space="preserve"> </w:t>
      </w:r>
      <w:r w:rsidR="00035099" w:rsidRPr="00904BDB">
        <w:t>to gather wider experience</w:t>
      </w:r>
      <w:r w:rsidR="00E65FA3" w:rsidRPr="00904BDB">
        <w:t xml:space="preserve">, </w:t>
      </w:r>
      <w:r w:rsidR="00035099" w:rsidRPr="00904BDB">
        <w:t xml:space="preserve">on the understanding that this could be </w:t>
      </w:r>
      <w:r w:rsidR="00F84D07" w:rsidRPr="00904BDB">
        <w:t xml:space="preserve">changed as the season progresses and that there may need to be some </w:t>
      </w:r>
      <w:r w:rsidR="00BE4B55" w:rsidRPr="00904BDB">
        <w:t xml:space="preserve">adjustment </w:t>
      </w:r>
      <w:r w:rsidR="00F84D07" w:rsidRPr="00904BDB">
        <w:t xml:space="preserve">when the handicap difference is greater than </w:t>
      </w:r>
      <w:r w:rsidR="00DB4D29" w:rsidRPr="00904BDB">
        <w:t>7,</w:t>
      </w:r>
      <w:r w:rsidR="001962F7" w:rsidRPr="00904BDB">
        <w:t xml:space="preserve"> as</w:t>
      </w:r>
      <w:r w:rsidR="00DB4D29" w:rsidRPr="00904BDB">
        <w:t xml:space="preserve"> can happen in </w:t>
      </w:r>
      <w:r w:rsidR="001962F7" w:rsidRPr="00904BDB">
        <w:t xml:space="preserve">unlimited </w:t>
      </w:r>
      <w:r w:rsidR="00DB4D29" w:rsidRPr="00904BDB">
        <w:t>internal competitions</w:t>
      </w:r>
      <w:r w:rsidR="00BE4B55" w:rsidRPr="00904BDB">
        <w:t>.</w:t>
      </w:r>
    </w:p>
    <w:p w14:paraId="49E374F2" w14:textId="77777777" w:rsidR="00E65FA3" w:rsidRPr="00904BDB" w:rsidRDefault="00E65FA3" w:rsidP="00E65FA3">
      <w:pPr>
        <w:pStyle w:val="ListParagraph"/>
        <w:ind w:left="2520"/>
      </w:pPr>
    </w:p>
    <w:p w14:paraId="313128DC" w14:textId="7C8C90DD" w:rsidR="00122FB7" w:rsidRPr="00904BDB" w:rsidRDefault="00383E16" w:rsidP="00205CCD">
      <w:pPr>
        <w:pStyle w:val="ListParagraph"/>
        <w:numPr>
          <w:ilvl w:val="0"/>
          <w:numId w:val="10"/>
        </w:numPr>
        <w:rPr>
          <w:b/>
          <w:bCs/>
        </w:rPr>
      </w:pPr>
      <w:r w:rsidRPr="00904BDB">
        <w:rPr>
          <w:b/>
          <w:bCs/>
        </w:rPr>
        <w:t>Lawns</w:t>
      </w:r>
      <w:r w:rsidR="001C0ACD" w:rsidRPr="00904BDB">
        <w:rPr>
          <w:b/>
          <w:bCs/>
        </w:rPr>
        <w:t xml:space="preserve"> </w:t>
      </w:r>
      <w:r w:rsidR="00C72798" w:rsidRPr="00904BDB">
        <w:rPr>
          <w:b/>
          <w:bCs/>
        </w:rPr>
        <w:t xml:space="preserve">- </w:t>
      </w:r>
      <w:r w:rsidR="00DE5AF1" w:rsidRPr="00904BDB">
        <w:rPr>
          <w:b/>
          <w:bCs/>
        </w:rPr>
        <w:t>MD joined the meeting</w:t>
      </w:r>
    </w:p>
    <w:p w14:paraId="79A02A6C" w14:textId="77777777" w:rsidR="000432AD" w:rsidRPr="00904BDB" w:rsidRDefault="00494BA6" w:rsidP="001962F7">
      <w:pPr>
        <w:pStyle w:val="ListParagraph"/>
        <w:ind w:left="1800"/>
        <w:jc w:val="both"/>
      </w:pPr>
      <w:r w:rsidRPr="00904BDB">
        <w:t xml:space="preserve">The outfield is too wet to cut </w:t>
      </w:r>
      <w:proofErr w:type="gramStart"/>
      <w:r w:rsidRPr="00904BDB">
        <w:t>at the moment</w:t>
      </w:r>
      <w:proofErr w:type="gramEnd"/>
      <w:r w:rsidRPr="00904BDB">
        <w:t xml:space="preserve">. MD has been cutting Lawns 1 and </w:t>
      </w:r>
      <w:r w:rsidR="006E246E" w:rsidRPr="00904BDB">
        <w:t xml:space="preserve">2 fortnightly </w:t>
      </w:r>
      <w:r w:rsidRPr="00904BDB">
        <w:t>and they are both still playable</w:t>
      </w:r>
      <w:r w:rsidR="005F7D33" w:rsidRPr="00904BDB">
        <w:t xml:space="preserve">.  </w:t>
      </w:r>
      <w:r w:rsidR="000432AD" w:rsidRPr="00904BDB">
        <w:t xml:space="preserve">MD will monitor the situation over winter and will cut if the need and opportunity arises. Lawn cuttings will be put in the compost bin. </w:t>
      </w:r>
    </w:p>
    <w:p w14:paraId="5EB978BE" w14:textId="77777777" w:rsidR="000432AD" w:rsidRPr="00904BDB" w:rsidRDefault="000432AD" w:rsidP="00122FB7">
      <w:pPr>
        <w:pStyle w:val="ListParagraph"/>
        <w:ind w:left="1800"/>
      </w:pPr>
    </w:p>
    <w:p w14:paraId="6AAC3116" w14:textId="1D38138E" w:rsidR="00FC771B" w:rsidRPr="00904BDB" w:rsidRDefault="007345AC" w:rsidP="001962F7">
      <w:pPr>
        <w:pStyle w:val="ListParagraph"/>
        <w:ind w:left="1800"/>
        <w:jc w:val="both"/>
      </w:pPr>
      <w:r w:rsidRPr="00904BDB">
        <w:t xml:space="preserve">There are two small areas </w:t>
      </w:r>
      <w:r w:rsidR="006B7477" w:rsidRPr="00904BDB">
        <w:t xml:space="preserve">of dipped surface that </w:t>
      </w:r>
      <w:r w:rsidR="00F84D07" w:rsidRPr="00904BDB">
        <w:t>could use</w:t>
      </w:r>
      <w:r w:rsidR="006B7477" w:rsidRPr="00904BDB">
        <w:t xml:space="preserve"> </w:t>
      </w:r>
      <w:r w:rsidR="001B68EE" w:rsidRPr="00904BDB">
        <w:t>levelling</w:t>
      </w:r>
      <w:r w:rsidR="00F84D07" w:rsidRPr="00904BDB">
        <w:t xml:space="preserve">. This area is not amenable to the method used on the trench runs by Bill McAllister, Graham and Mary Cole in 2019, which still </w:t>
      </w:r>
      <w:r w:rsidR="000432AD" w:rsidRPr="00904BDB">
        <w:t xml:space="preserve">look </w:t>
      </w:r>
      <w:r w:rsidR="00F84D07" w:rsidRPr="00904BDB">
        <w:t>good.</w:t>
      </w:r>
      <w:r w:rsidR="001B68EE" w:rsidRPr="00904BDB">
        <w:t xml:space="preserve"> </w:t>
      </w:r>
      <w:r w:rsidR="00F84D07" w:rsidRPr="00904BDB">
        <w:t>Instead</w:t>
      </w:r>
      <w:r w:rsidR="000432AD" w:rsidRPr="00904BDB">
        <w:t>,</w:t>
      </w:r>
      <w:r w:rsidR="00F84D07" w:rsidRPr="00904BDB">
        <w:t xml:space="preserve"> it would need </w:t>
      </w:r>
      <w:r w:rsidR="000432AD" w:rsidRPr="00904BDB">
        <w:t xml:space="preserve">filling and </w:t>
      </w:r>
      <w:r w:rsidR="00F84D07" w:rsidRPr="00904BDB">
        <w:t>re-</w:t>
      </w:r>
      <w:r w:rsidR="00837CC5" w:rsidRPr="00904BDB">
        <w:t>seeding,</w:t>
      </w:r>
      <w:r w:rsidR="00F84D07" w:rsidRPr="00904BDB">
        <w:t xml:space="preserve"> and it </w:t>
      </w:r>
      <w:r w:rsidR="001B68EE" w:rsidRPr="00904BDB">
        <w:t xml:space="preserve">is now too late to </w:t>
      </w:r>
      <w:r w:rsidR="000432AD" w:rsidRPr="00904BDB">
        <w:t>seed</w:t>
      </w:r>
      <w:r w:rsidR="001B68EE" w:rsidRPr="00904BDB">
        <w:t xml:space="preserve"> so this was postponed until March.</w:t>
      </w:r>
      <w:r w:rsidR="00B36C57" w:rsidRPr="00904BDB">
        <w:t xml:space="preserve">  </w:t>
      </w:r>
      <w:r w:rsidR="00CB1703" w:rsidRPr="00904BDB">
        <w:t xml:space="preserve">  </w:t>
      </w:r>
    </w:p>
    <w:p w14:paraId="42F8D3DF" w14:textId="65B154A5" w:rsidR="009616C5" w:rsidRPr="00904BDB" w:rsidRDefault="009616C5" w:rsidP="00122FB7">
      <w:pPr>
        <w:pStyle w:val="ListParagraph"/>
        <w:ind w:left="1800"/>
      </w:pPr>
    </w:p>
    <w:p w14:paraId="4B021A74" w14:textId="77777777" w:rsidR="001962F7" w:rsidRPr="00904BDB" w:rsidRDefault="004B67A9" w:rsidP="001962F7">
      <w:pPr>
        <w:pStyle w:val="ListParagraph"/>
        <w:numPr>
          <w:ilvl w:val="0"/>
          <w:numId w:val="10"/>
        </w:numPr>
        <w:rPr>
          <w:b/>
          <w:bCs/>
        </w:rPr>
      </w:pPr>
      <w:r w:rsidRPr="00904BDB">
        <w:rPr>
          <w:b/>
          <w:bCs/>
        </w:rPr>
        <w:t>Machinery</w:t>
      </w:r>
    </w:p>
    <w:p w14:paraId="10A40C95" w14:textId="63017C15" w:rsidR="000432AD" w:rsidRPr="00904BDB" w:rsidRDefault="003B575A" w:rsidP="001962F7">
      <w:pPr>
        <w:pStyle w:val="ListParagraph"/>
        <w:ind w:left="1800"/>
        <w:jc w:val="both"/>
        <w:rPr>
          <w:b/>
          <w:bCs/>
        </w:rPr>
      </w:pPr>
      <w:r w:rsidRPr="00904BDB">
        <w:t xml:space="preserve">The two </w:t>
      </w:r>
      <w:r w:rsidR="00474E6B" w:rsidRPr="00904BDB">
        <w:t>A</w:t>
      </w:r>
      <w:r w:rsidRPr="00904BDB">
        <w:t xml:space="preserve">tco mowers have not been </w:t>
      </w:r>
      <w:r w:rsidR="00216C42" w:rsidRPr="00904BDB">
        <w:t xml:space="preserve">looked after and both need repairs.  GC has been to Weston Garden Machinery. </w:t>
      </w:r>
      <w:r w:rsidR="006322A4" w:rsidRPr="00904BDB">
        <w:t xml:space="preserve">The company will </w:t>
      </w:r>
      <w:r w:rsidR="000432AD" w:rsidRPr="00904BDB">
        <w:t xml:space="preserve">be </w:t>
      </w:r>
      <w:r w:rsidR="00452224" w:rsidRPr="00904BDB">
        <w:t>downsiz</w:t>
      </w:r>
      <w:r w:rsidR="000432AD" w:rsidRPr="00904BDB">
        <w:t>ing</w:t>
      </w:r>
      <w:r w:rsidR="006322A4" w:rsidRPr="00904BDB">
        <w:t xml:space="preserve"> due to the illness of the </w:t>
      </w:r>
      <w:r w:rsidR="00E64250" w:rsidRPr="00904BDB">
        <w:t>owner,</w:t>
      </w:r>
      <w:r w:rsidR="00752C41" w:rsidRPr="00904BDB">
        <w:t xml:space="preserve"> and they will no longer be servicing </w:t>
      </w:r>
      <w:r w:rsidR="00E64250" w:rsidRPr="00904BDB">
        <w:t xml:space="preserve">petrol </w:t>
      </w:r>
      <w:r w:rsidR="00752C41" w:rsidRPr="00904BDB">
        <w:t>machines</w:t>
      </w:r>
      <w:r w:rsidR="00BC2319" w:rsidRPr="00904BDB">
        <w:t xml:space="preserve">. However, </w:t>
      </w:r>
      <w:r w:rsidR="00752C41" w:rsidRPr="00904BDB">
        <w:t>GC will contact one of the</w:t>
      </w:r>
      <w:r w:rsidR="000432AD" w:rsidRPr="00904BDB">
        <w:t>ir</w:t>
      </w:r>
      <w:r w:rsidR="00752C41" w:rsidRPr="00904BDB">
        <w:t xml:space="preserve"> </w:t>
      </w:r>
      <w:r w:rsidR="00E64250" w:rsidRPr="00904BDB">
        <w:t>long-term</w:t>
      </w:r>
      <w:r w:rsidR="00752C41" w:rsidRPr="00904BDB">
        <w:t xml:space="preserve"> employees who is setting up a </w:t>
      </w:r>
      <w:r w:rsidR="00474E6B" w:rsidRPr="00904BDB">
        <w:t>petrol m</w:t>
      </w:r>
      <w:r w:rsidR="00BC2319" w:rsidRPr="00904BDB">
        <w:t>ower</w:t>
      </w:r>
      <w:r w:rsidR="00474E6B" w:rsidRPr="00904BDB">
        <w:t xml:space="preserve"> repair shop</w:t>
      </w:r>
      <w:r w:rsidR="005E3C26" w:rsidRPr="00904BDB">
        <w:t xml:space="preserve"> so that we can get the servicing </w:t>
      </w:r>
      <w:r w:rsidR="00CF0EB6" w:rsidRPr="00904BDB">
        <w:t>and repairs done locally.</w:t>
      </w:r>
      <w:r w:rsidR="00474E6B" w:rsidRPr="00904BDB">
        <w:t xml:space="preserve">  </w:t>
      </w:r>
    </w:p>
    <w:p w14:paraId="4EBE7E61" w14:textId="77777777" w:rsidR="000432AD" w:rsidRPr="00904BDB" w:rsidRDefault="00CE52B9" w:rsidP="001962F7">
      <w:pPr>
        <w:spacing w:line="240" w:lineRule="auto"/>
        <w:ind w:left="1800"/>
        <w:jc w:val="both"/>
      </w:pPr>
      <w:r w:rsidRPr="00904BDB">
        <w:t xml:space="preserve">The white lining machine has </w:t>
      </w:r>
      <w:r w:rsidR="00E64250" w:rsidRPr="00904BDB">
        <w:t>build-up</w:t>
      </w:r>
      <w:r w:rsidR="007E0D28" w:rsidRPr="00904BDB">
        <w:t xml:space="preserve"> of hardened paint.  GC will take it home and burn off the </w:t>
      </w:r>
      <w:r w:rsidR="006B6BF2" w:rsidRPr="00904BDB">
        <w:t>paint.</w:t>
      </w:r>
      <w:r w:rsidR="0019573E" w:rsidRPr="00904BDB">
        <w:t xml:space="preserve"> </w:t>
      </w:r>
    </w:p>
    <w:p w14:paraId="6B59667B" w14:textId="704650ED" w:rsidR="003B575A" w:rsidRPr="00904BDB" w:rsidRDefault="000432AD" w:rsidP="001962F7">
      <w:pPr>
        <w:spacing w:line="240" w:lineRule="auto"/>
        <w:ind w:left="1800"/>
        <w:jc w:val="both"/>
      </w:pPr>
      <w:r w:rsidRPr="00904BDB">
        <w:t xml:space="preserve">The small tractor is in good </w:t>
      </w:r>
      <w:r w:rsidR="00837CC5" w:rsidRPr="00904BDB">
        <w:t>condition,</w:t>
      </w:r>
      <w:r w:rsidRPr="00904BDB">
        <w:t xml:space="preserve"> but t</w:t>
      </w:r>
      <w:r w:rsidR="0019573E" w:rsidRPr="00904BDB">
        <w:t xml:space="preserve">he big tractor </w:t>
      </w:r>
      <w:r w:rsidR="00081E5C" w:rsidRPr="00904BDB">
        <w:t xml:space="preserve">needs a new </w:t>
      </w:r>
      <w:r w:rsidR="00E64250" w:rsidRPr="00904BDB">
        <w:t>belt,</w:t>
      </w:r>
      <w:r w:rsidR="00081E5C" w:rsidRPr="00904BDB">
        <w:t xml:space="preserve"> but GC will not fit another one</w:t>
      </w:r>
      <w:r w:rsidRPr="00904BDB">
        <w:t xml:space="preserve"> until the new season.</w:t>
      </w:r>
      <w:r w:rsidR="00081E5C" w:rsidRPr="00904BDB">
        <w:t xml:space="preserve">  </w:t>
      </w:r>
    </w:p>
    <w:p w14:paraId="7C4C043F" w14:textId="6631E27A" w:rsidR="00F51B26" w:rsidRPr="00904BDB" w:rsidRDefault="00847CB2" w:rsidP="00904BDB">
      <w:pPr>
        <w:pStyle w:val="ListParagraph"/>
        <w:numPr>
          <w:ilvl w:val="0"/>
          <w:numId w:val="10"/>
        </w:numPr>
        <w:rPr>
          <w:b/>
          <w:bCs/>
        </w:rPr>
      </w:pPr>
      <w:r w:rsidRPr="00904BDB">
        <w:rPr>
          <w:b/>
          <w:bCs/>
        </w:rPr>
        <w:t>Treasure</w:t>
      </w:r>
      <w:r w:rsidR="00F51B26" w:rsidRPr="00904BDB">
        <w:rPr>
          <w:b/>
          <w:bCs/>
        </w:rPr>
        <w:t>r</w:t>
      </w:r>
    </w:p>
    <w:p w14:paraId="7B5C045B" w14:textId="2DA4C27D" w:rsidR="000432AD" w:rsidRPr="00904BDB" w:rsidRDefault="003D559D" w:rsidP="00904BDB">
      <w:pPr>
        <w:pStyle w:val="ListParagraph"/>
        <w:ind w:left="1800"/>
        <w:jc w:val="both"/>
        <w:rPr>
          <w:rFonts w:ascii="Calibri" w:eastAsia="Times New Roman" w:hAnsi="Calibri" w:cs="Calibri"/>
          <w:color w:val="1D2228"/>
        </w:rPr>
      </w:pPr>
      <w:r w:rsidRPr="00904BDB">
        <w:rPr>
          <w:rFonts w:ascii="Calibri" w:eastAsia="Times New Roman" w:hAnsi="Calibri" w:cs="Calibri"/>
          <w:color w:val="1D2228"/>
        </w:rPr>
        <w:t>The Cash Flow forecast sho</w:t>
      </w:r>
      <w:r w:rsidR="00286CE5" w:rsidRPr="00904BDB">
        <w:rPr>
          <w:rFonts w:ascii="Calibri" w:eastAsia="Times New Roman" w:hAnsi="Calibri" w:cs="Calibri"/>
          <w:color w:val="1D2228"/>
        </w:rPr>
        <w:t>w</w:t>
      </w:r>
      <w:r w:rsidRPr="00904BDB">
        <w:rPr>
          <w:rFonts w:ascii="Calibri" w:eastAsia="Times New Roman" w:hAnsi="Calibri" w:cs="Calibri"/>
          <w:color w:val="1D2228"/>
        </w:rPr>
        <w:t xml:space="preserve">s a projected balance of </w:t>
      </w:r>
      <w:r w:rsidR="00CB1703" w:rsidRPr="00904BDB">
        <w:rPr>
          <w:rFonts w:ascii="Calibri" w:eastAsia="Times New Roman" w:hAnsi="Calibri" w:cs="Calibri"/>
          <w:color w:val="1D2228"/>
        </w:rPr>
        <w:t xml:space="preserve">more than </w:t>
      </w:r>
      <w:r w:rsidRPr="00904BDB">
        <w:rPr>
          <w:rFonts w:ascii="Calibri" w:eastAsia="Times New Roman" w:hAnsi="Calibri" w:cs="Calibri"/>
          <w:color w:val="1D2228"/>
        </w:rPr>
        <w:t>£12</w:t>
      </w:r>
      <w:r w:rsidR="008B6D19" w:rsidRPr="00904BDB">
        <w:rPr>
          <w:rFonts w:ascii="Calibri" w:eastAsia="Times New Roman" w:hAnsi="Calibri" w:cs="Calibri"/>
          <w:color w:val="1D2228"/>
        </w:rPr>
        <w:t>,</w:t>
      </w:r>
      <w:r w:rsidR="002876F2" w:rsidRPr="00904BDB">
        <w:rPr>
          <w:rFonts w:ascii="Calibri" w:eastAsia="Times New Roman" w:hAnsi="Calibri" w:cs="Calibri"/>
          <w:color w:val="1D2228"/>
        </w:rPr>
        <w:t>000</w:t>
      </w:r>
      <w:r w:rsidR="008B6D19" w:rsidRPr="00904BDB">
        <w:rPr>
          <w:rFonts w:ascii="Calibri" w:eastAsia="Times New Roman" w:hAnsi="Calibri" w:cs="Calibri"/>
          <w:color w:val="1D2228"/>
        </w:rPr>
        <w:t xml:space="preserve"> at the year end. </w:t>
      </w:r>
      <w:r w:rsidR="000432AD" w:rsidRPr="00904BDB">
        <w:rPr>
          <w:rFonts w:ascii="Calibri" w:eastAsia="Times New Roman" w:hAnsi="Calibri" w:cs="Calibri"/>
          <w:color w:val="1D2228"/>
        </w:rPr>
        <w:t xml:space="preserve">That is about £4,000 more than at the beginning of the year. This is approximately the cost of getting a contractor to cut the lawns. It was decided to ask Ian Steward if he </w:t>
      </w:r>
      <w:r w:rsidR="00837CC5" w:rsidRPr="00904BDB">
        <w:rPr>
          <w:rFonts w:ascii="Calibri" w:eastAsia="Times New Roman" w:hAnsi="Calibri" w:cs="Calibri"/>
          <w:color w:val="1D2228"/>
        </w:rPr>
        <w:t>can</w:t>
      </w:r>
      <w:r w:rsidR="000432AD" w:rsidRPr="00904BDB">
        <w:rPr>
          <w:rFonts w:ascii="Calibri" w:eastAsia="Times New Roman" w:hAnsi="Calibri" w:cs="Calibri"/>
          <w:color w:val="1D2228"/>
        </w:rPr>
        <w:t xml:space="preserve"> do weekly lawn cutting next year, as in 2022. JD will </w:t>
      </w:r>
      <w:r w:rsidR="000432AD" w:rsidRPr="00904BDB">
        <w:rPr>
          <w:rFonts w:ascii="Calibri" w:eastAsia="Times New Roman" w:hAnsi="Calibri" w:cs="Calibri"/>
          <w:color w:val="1D2228"/>
        </w:rPr>
        <w:lastRenderedPageBreak/>
        <w:t xml:space="preserve">approach him to check costs and availability. The volunteer lawn cutters </w:t>
      </w:r>
      <w:r w:rsidR="00904BDB">
        <w:rPr>
          <w:rFonts w:ascii="Calibri" w:eastAsia="Times New Roman" w:hAnsi="Calibri" w:cs="Calibri"/>
          <w:color w:val="1D2228"/>
        </w:rPr>
        <w:t>w</w:t>
      </w:r>
      <w:r w:rsidR="000432AD" w:rsidRPr="00904BDB">
        <w:rPr>
          <w:rFonts w:ascii="Calibri" w:eastAsia="Times New Roman" w:hAnsi="Calibri" w:cs="Calibri"/>
          <w:color w:val="1D2228"/>
        </w:rPr>
        <w:t xml:space="preserve">ould </w:t>
      </w:r>
      <w:r w:rsidR="00904BDB">
        <w:rPr>
          <w:rFonts w:ascii="Calibri" w:eastAsia="Times New Roman" w:hAnsi="Calibri" w:cs="Calibri"/>
          <w:color w:val="1D2228"/>
        </w:rPr>
        <w:t xml:space="preserve">still </w:t>
      </w:r>
      <w:r w:rsidR="000432AD" w:rsidRPr="00904BDB">
        <w:rPr>
          <w:rFonts w:ascii="Calibri" w:eastAsia="Times New Roman" w:hAnsi="Calibri" w:cs="Calibri"/>
          <w:color w:val="1D2228"/>
        </w:rPr>
        <w:t xml:space="preserve">be </w:t>
      </w:r>
      <w:r w:rsidR="00904BDB">
        <w:rPr>
          <w:rFonts w:ascii="Calibri" w:eastAsia="Times New Roman" w:hAnsi="Calibri" w:cs="Calibri"/>
          <w:color w:val="1D2228"/>
        </w:rPr>
        <w:t>needed</w:t>
      </w:r>
      <w:r w:rsidR="000432AD" w:rsidRPr="00904BDB">
        <w:rPr>
          <w:rFonts w:ascii="Calibri" w:eastAsia="Times New Roman" w:hAnsi="Calibri" w:cs="Calibri"/>
          <w:color w:val="1D2228"/>
        </w:rPr>
        <w:t xml:space="preserve"> to do additional cuts prior to matches.</w:t>
      </w:r>
      <w:r w:rsidR="00837CC5">
        <w:rPr>
          <w:rFonts w:ascii="Calibri" w:eastAsia="Times New Roman" w:hAnsi="Calibri" w:cs="Calibri"/>
          <w:color w:val="1D2228"/>
        </w:rPr>
        <w:t xml:space="preserve">            </w:t>
      </w:r>
      <w:r w:rsidR="00837CC5" w:rsidRPr="00837CC5">
        <w:rPr>
          <w:rFonts w:ascii="Calibri" w:eastAsia="Times New Roman" w:hAnsi="Calibri" w:cs="Calibri"/>
          <w:b/>
          <w:bCs/>
          <w:color w:val="1D2228"/>
        </w:rPr>
        <w:t>Action JD</w:t>
      </w:r>
    </w:p>
    <w:p w14:paraId="0B4BEFBB" w14:textId="07C0EB2A" w:rsidR="00F51B26" w:rsidRPr="00904BDB" w:rsidRDefault="008B6D19" w:rsidP="001962F7">
      <w:pPr>
        <w:pStyle w:val="yiv4343443178msonormal"/>
        <w:shd w:val="clear" w:color="auto" w:fill="FFFFFF"/>
        <w:spacing w:before="0" w:beforeAutospacing="0" w:after="0" w:afterAutospacing="0"/>
        <w:ind w:left="1800"/>
        <w:jc w:val="both"/>
        <w:rPr>
          <w:rFonts w:ascii="Calibri" w:hAnsi="Calibri" w:cs="Calibri"/>
          <w:sz w:val="22"/>
          <w:szCs w:val="22"/>
        </w:rPr>
      </w:pPr>
      <w:r w:rsidRPr="00904BDB">
        <w:rPr>
          <w:rFonts w:ascii="Calibri" w:hAnsi="Calibri" w:cs="Calibri"/>
          <w:sz w:val="22"/>
          <w:szCs w:val="22"/>
        </w:rPr>
        <w:t>JS reported that Lloyds ban</w:t>
      </w:r>
      <w:r w:rsidR="00286CE5" w:rsidRPr="00904BDB">
        <w:rPr>
          <w:rFonts w:ascii="Calibri" w:hAnsi="Calibri" w:cs="Calibri"/>
          <w:sz w:val="22"/>
          <w:szCs w:val="22"/>
        </w:rPr>
        <w:t>k will now by levying charges on all transactions</w:t>
      </w:r>
      <w:r w:rsidR="000432AD" w:rsidRPr="00904BDB">
        <w:rPr>
          <w:rFonts w:ascii="Calibri" w:hAnsi="Calibri" w:cs="Calibri"/>
          <w:sz w:val="22"/>
          <w:szCs w:val="22"/>
        </w:rPr>
        <w:t xml:space="preserve"> on our account</w:t>
      </w:r>
      <w:r w:rsidR="00286CE5" w:rsidRPr="00904BDB">
        <w:rPr>
          <w:rFonts w:ascii="Calibri" w:hAnsi="Calibri" w:cs="Calibri"/>
          <w:sz w:val="22"/>
          <w:szCs w:val="22"/>
        </w:rPr>
        <w:t xml:space="preserve">. </w:t>
      </w:r>
      <w:r w:rsidR="00083679" w:rsidRPr="00904BDB">
        <w:rPr>
          <w:rFonts w:ascii="Calibri" w:hAnsi="Calibri" w:cs="Calibri"/>
          <w:sz w:val="22"/>
          <w:szCs w:val="22"/>
        </w:rPr>
        <w:t xml:space="preserve">This is in line with most high street </w:t>
      </w:r>
      <w:r w:rsidR="00E64250" w:rsidRPr="00904BDB">
        <w:rPr>
          <w:rFonts w:ascii="Calibri" w:hAnsi="Calibri" w:cs="Calibri"/>
          <w:sz w:val="22"/>
          <w:szCs w:val="22"/>
        </w:rPr>
        <w:t>banks</w:t>
      </w:r>
      <w:r w:rsidR="00904BDB" w:rsidRPr="00904BDB">
        <w:rPr>
          <w:rFonts w:ascii="Calibri" w:hAnsi="Calibri" w:cs="Calibri"/>
          <w:sz w:val="22"/>
          <w:szCs w:val="22"/>
        </w:rPr>
        <w:t xml:space="preserve"> for this type of account</w:t>
      </w:r>
      <w:r w:rsidR="00E64250" w:rsidRPr="00904BDB">
        <w:rPr>
          <w:rFonts w:ascii="Calibri" w:hAnsi="Calibri" w:cs="Calibri"/>
          <w:sz w:val="22"/>
          <w:szCs w:val="22"/>
        </w:rPr>
        <w:t>,</w:t>
      </w:r>
      <w:r w:rsidR="00083679" w:rsidRPr="00904BDB">
        <w:rPr>
          <w:rFonts w:ascii="Calibri" w:hAnsi="Calibri" w:cs="Calibri"/>
          <w:sz w:val="22"/>
          <w:szCs w:val="22"/>
        </w:rPr>
        <w:t xml:space="preserve"> so </w:t>
      </w:r>
      <w:r w:rsidR="00BC2319" w:rsidRPr="00904BDB">
        <w:rPr>
          <w:rFonts w:ascii="Calibri" w:hAnsi="Calibri" w:cs="Calibri"/>
          <w:sz w:val="22"/>
          <w:szCs w:val="22"/>
        </w:rPr>
        <w:t xml:space="preserve">there is not much </w:t>
      </w:r>
      <w:r w:rsidR="00904BDB" w:rsidRPr="00904BDB">
        <w:rPr>
          <w:rFonts w:ascii="Calibri" w:hAnsi="Calibri" w:cs="Calibri"/>
          <w:sz w:val="22"/>
          <w:szCs w:val="22"/>
        </w:rPr>
        <w:t>to be gained by</w:t>
      </w:r>
      <w:r w:rsidR="00083679" w:rsidRPr="00904BDB">
        <w:rPr>
          <w:rFonts w:ascii="Calibri" w:hAnsi="Calibri" w:cs="Calibri"/>
          <w:sz w:val="22"/>
          <w:szCs w:val="22"/>
        </w:rPr>
        <w:t xml:space="preserve"> </w:t>
      </w:r>
      <w:r w:rsidR="004F524E" w:rsidRPr="00904BDB">
        <w:rPr>
          <w:rFonts w:ascii="Calibri" w:hAnsi="Calibri" w:cs="Calibri"/>
          <w:sz w:val="22"/>
          <w:szCs w:val="22"/>
        </w:rPr>
        <w:t>chang</w:t>
      </w:r>
      <w:r w:rsidR="00904BDB" w:rsidRPr="00904BDB">
        <w:rPr>
          <w:rFonts w:ascii="Calibri" w:hAnsi="Calibri" w:cs="Calibri"/>
          <w:sz w:val="22"/>
          <w:szCs w:val="22"/>
        </w:rPr>
        <w:t>ing</w:t>
      </w:r>
      <w:r w:rsidR="004F524E" w:rsidRPr="00904BDB">
        <w:rPr>
          <w:rFonts w:ascii="Calibri" w:hAnsi="Calibri" w:cs="Calibri"/>
          <w:sz w:val="22"/>
          <w:szCs w:val="22"/>
        </w:rPr>
        <w:t xml:space="preserve"> banks again</w:t>
      </w:r>
      <w:r w:rsidR="00BC2319" w:rsidRPr="00904BDB">
        <w:rPr>
          <w:rFonts w:ascii="Calibri" w:hAnsi="Calibri" w:cs="Calibri"/>
          <w:sz w:val="22"/>
          <w:szCs w:val="22"/>
        </w:rPr>
        <w:t xml:space="preserve"> at this time</w:t>
      </w:r>
      <w:r w:rsidR="004F524E" w:rsidRPr="00904BDB">
        <w:rPr>
          <w:rFonts w:ascii="Calibri" w:hAnsi="Calibri" w:cs="Calibri"/>
          <w:sz w:val="22"/>
          <w:szCs w:val="22"/>
        </w:rPr>
        <w:t>.</w:t>
      </w:r>
      <w:r w:rsidR="00570BA0" w:rsidRPr="00904BDB">
        <w:rPr>
          <w:rFonts w:ascii="Calibri" w:hAnsi="Calibri" w:cs="Calibri"/>
          <w:sz w:val="22"/>
          <w:szCs w:val="22"/>
        </w:rPr>
        <w:t xml:space="preserve"> </w:t>
      </w:r>
      <w:r w:rsidR="00BC2319" w:rsidRPr="00904BDB">
        <w:rPr>
          <w:rFonts w:ascii="Calibri" w:hAnsi="Calibri" w:cs="Calibri"/>
          <w:sz w:val="22"/>
          <w:szCs w:val="22"/>
        </w:rPr>
        <w:t>JS will monitor the charges incurred and this decision may be revisited.</w:t>
      </w:r>
    </w:p>
    <w:p w14:paraId="5818F258" w14:textId="77777777" w:rsidR="00F51B26" w:rsidRPr="00904BDB" w:rsidRDefault="00F51B26" w:rsidP="001C2D7D">
      <w:pPr>
        <w:pStyle w:val="ListParagraph"/>
        <w:ind w:left="1800"/>
      </w:pPr>
    </w:p>
    <w:p w14:paraId="1CBFB091" w14:textId="52235AA4" w:rsidR="00847CB2" w:rsidRPr="00904BDB" w:rsidRDefault="00832068" w:rsidP="00847CB2">
      <w:pPr>
        <w:pStyle w:val="ListParagraph"/>
        <w:numPr>
          <w:ilvl w:val="0"/>
          <w:numId w:val="10"/>
        </w:numPr>
        <w:rPr>
          <w:b/>
          <w:bCs/>
        </w:rPr>
      </w:pPr>
      <w:r w:rsidRPr="00904BDB">
        <w:rPr>
          <w:b/>
          <w:bCs/>
        </w:rPr>
        <w:t xml:space="preserve">Annual Trophy </w:t>
      </w:r>
      <w:r w:rsidR="00904BDB" w:rsidRPr="00904BDB">
        <w:rPr>
          <w:b/>
          <w:bCs/>
        </w:rPr>
        <w:t>L</w:t>
      </w:r>
      <w:r w:rsidRPr="00904BDB">
        <w:rPr>
          <w:b/>
          <w:bCs/>
        </w:rPr>
        <w:t>unch</w:t>
      </w:r>
    </w:p>
    <w:p w14:paraId="68B4C732" w14:textId="62B64F0D" w:rsidR="00C02584" w:rsidRPr="00904BDB" w:rsidRDefault="00C4261F" w:rsidP="001962F7">
      <w:pPr>
        <w:pStyle w:val="ListParagraph"/>
        <w:ind w:left="1800"/>
        <w:jc w:val="both"/>
        <w:rPr>
          <w:b/>
          <w:bCs/>
        </w:rPr>
      </w:pPr>
      <w:r w:rsidRPr="00904BDB">
        <w:rPr>
          <w:rFonts w:ascii="Calibri" w:eastAsia="Times New Roman" w:hAnsi="Calibri" w:cs="Calibri"/>
          <w:color w:val="1D2228"/>
        </w:rPr>
        <w:t xml:space="preserve">The result of the vote taken for the Annual trophy lunch was small </w:t>
      </w:r>
      <w:r w:rsidR="00AB5A0B" w:rsidRPr="00904BDB">
        <w:rPr>
          <w:rFonts w:ascii="Calibri" w:eastAsia="Times New Roman" w:hAnsi="Calibri" w:cs="Calibri"/>
          <w:color w:val="1D2228"/>
        </w:rPr>
        <w:t>majority for Batch Farm</w:t>
      </w:r>
      <w:r w:rsidR="00904BDB" w:rsidRPr="00904BDB">
        <w:rPr>
          <w:rFonts w:ascii="Calibri" w:eastAsia="Times New Roman" w:hAnsi="Calibri" w:cs="Calibri"/>
          <w:color w:val="1D2228"/>
        </w:rPr>
        <w:t>.</w:t>
      </w:r>
      <w:r w:rsidR="00AB5A0B" w:rsidRPr="00904BDB">
        <w:rPr>
          <w:rFonts w:ascii="Calibri" w:eastAsia="Times New Roman" w:hAnsi="Calibri" w:cs="Calibri"/>
          <w:color w:val="1D2228"/>
        </w:rPr>
        <w:t xml:space="preserve"> The </w:t>
      </w:r>
      <w:r w:rsidR="00904BDB" w:rsidRPr="00904BDB">
        <w:rPr>
          <w:rFonts w:ascii="Calibri" w:eastAsia="Times New Roman" w:hAnsi="Calibri" w:cs="Calibri"/>
          <w:color w:val="1D2228"/>
        </w:rPr>
        <w:t>Lunch</w:t>
      </w:r>
      <w:r w:rsidR="00743399" w:rsidRPr="00904BDB">
        <w:rPr>
          <w:rFonts w:ascii="Calibri" w:eastAsia="Times New Roman" w:hAnsi="Calibri" w:cs="Calibri"/>
          <w:color w:val="1D2228"/>
        </w:rPr>
        <w:t xml:space="preserve"> has been confirmed as</w:t>
      </w:r>
      <w:r w:rsidR="00AB5A0B" w:rsidRPr="00904BDB">
        <w:rPr>
          <w:rFonts w:ascii="Calibri" w:eastAsia="Times New Roman" w:hAnsi="Calibri" w:cs="Calibri"/>
          <w:color w:val="1D2228"/>
        </w:rPr>
        <w:t xml:space="preserve"> </w:t>
      </w:r>
      <w:r w:rsidR="00743399" w:rsidRPr="00904BDB">
        <w:rPr>
          <w:rFonts w:ascii="Calibri" w:eastAsia="Times New Roman" w:hAnsi="Calibri" w:cs="Calibri"/>
          <w:color w:val="1D2228"/>
        </w:rPr>
        <w:t xml:space="preserve">Wed </w:t>
      </w:r>
      <w:r w:rsidR="00AB5A0B" w:rsidRPr="00904BDB">
        <w:rPr>
          <w:rFonts w:ascii="Calibri" w:eastAsia="Times New Roman" w:hAnsi="Calibri" w:cs="Calibri"/>
          <w:color w:val="1D2228"/>
        </w:rPr>
        <w:t>22nd January</w:t>
      </w:r>
      <w:r w:rsidR="00904BDB" w:rsidRPr="00904BDB">
        <w:rPr>
          <w:rFonts w:ascii="Calibri" w:eastAsia="Times New Roman" w:hAnsi="Calibri" w:cs="Calibri"/>
          <w:color w:val="1D2228"/>
        </w:rPr>
        <w:t xml:space="preserve"> at Batch Farm</w:t>
      </w:r>
      <w:r w:rsidR="00AB5A0B" w:rsidRPr="00904BDB">
        <w:rPr>
          <w:rFonts w:ascii="Calibri" w:eastAsia="Times New Roman" w:hAnsi="Calibri" w:cs="Calibri"/>
          <w:color w:val="1D2228"/>
        </w:rPr>
        <w:t>.</w:t>
      </w:r>
      <w:r w:rsidR="00904BDB" w:rsidRPr="00904BDB">
        <w:rPr>
          <w:rFonts w:ascii="Calibri" w:eastAsia="Times New Roman" w:hAnsi="Calibri" w:cs="Calibri"/>
          <w:color w:val="1D2228"/>
        </w:rPr>
        <w:t xml:space="preserve"> We will shortly be contacting all members for confirmation of attendance and for meal choices.              </w:t>
      </w:r>
      <w:r w:rsidR="00837CC5">
        <w:rPr>
          <w:rFonts w:ascii="Calibri" w:eastAsia="Times New Roman" w:hAnsi="Calibri" w:cs="Calibri"/>
          <w:color w:val="1D2228"/>
        </w:rPr>
        <w:t xml:space="preserve">                                                                         </w:t>
      </w:r>
      <w:r w:rsidR="00904BDB" w:rsidRPr="00904BDB">
        <w:rPr>
          <w:rFonts w:ascii="Calibri" w:eastAsia="Times New Roman" w:hAnsi="Calibri" w:cs="Calibri"/>
          <w:b/>
          <w:bCs/>
          <w:color w:val="1D2228"/>
        </w:rPr>
        <w:t>Action PM</w:t>
      </w:r>
    </w:p>
    <w:p w14:paraId="2F6611AF" w14:textId="77777777" w:rsidR="00590619" w:rsidRPr="00904BDB" w:rsidRDefault="00590619" w:rsidP="00832068">
      <w:pPr>
        <w:pStyle w:val="ListParagraph"/>
        <w:ind w:left="1800"/>
        <w:rPr>
          <w:b/>
          <w:bCs/>
        </w:rPr>
      </w:pPr>
    </w:p>
    <w:p w14:paraId="7AB83664" w14:textId="590EF7D0" w:rsidR="00164574" w:rsidRPr="00904BDB" w:rsidRDefault="00164574" w:rsidP="00460E18">
      <w:pPr>
        <w:pStyle w:val="ListParagraph"/>
        <w:numPr>
          <w:ilvl w:val="0"/>
          <w:numId w:val="10"/>
        </w:numPr>
        <w:rPr>
          <w:b/>
          <w:bCs/>
        </w:rPr>
      </w:pPr>
      <w:r w:rsidRPr="00904BDB">
        <w:rPr>
          <w:b/>
          <w:bCs/>
        </w:rPr>
        <w:t>Fixture</w:t>
      </w:r>
      <w:r w:rsidR="00BC2319" w:rsidRPr="00904BDB">
        <w:rPr>
          <w:b/>
          <w:bCs/>
        </w:rPr>
        <w:t>s</w:t>
      </w:r>
      <w:r w:rsidRPr="00904BDB">
        <w:rPr>
          <w:b/>
          <w:bCs/>
        </w:rPr>
        <w:t xml:space="preserve"> 2025</w:t>
      </w:r>
    </w:p>
    <w:p w14:paraId="259CA400" w14:textId="2B672F9E" w:rsidR="004E256B" w:rsidRPr="00904BDB" w:rsidRDefault="000E3E8D" w:rsidP="004E256B">
      <w:pPr>
        <w:pStyle w:val="ListParagraph"/>
        <w:ind w:left="1800"/>
      </w:pPr>
      <w:r w:rsidRPr="00904BDB">
        <w:t xml:space="preserve">The following </w:t>
      </w:r>
      <w:r w:rsidR="00BC2319" w:rsidRPr="00904BDB">
        <w:t>teams</w:t>
      </w:r>
      <w:r w:rsidR="003E305D" w:rsidRPr="00904BDB">
        <w:t xml:space="preserve"> will be entered </w:t>
      </w:r>
      <w:r w:rsidR="002D0905" w:rsidRPr="00904BDB">
        <w:t>for 2025:</w:t>
      </w:r>
    </w:p>
    <w:p w14:paraId="45BCFE2B" w14:textId="3C74C1A3" w:rsidR="002D0905" w:rsidRPr="00904BDB" w:rsidRDefault="002D0905" w:rsidP="004E256B">
      <w:pPr>
        <w:pStyle w:val="ListParagraph"/>
        <w:ind w:left="1800"/>
      </w:pPr>
      <w:r w:rsidRPr="00904BDB">
        <w:t xml:space="preserve">AC B League </w:t>
      </w:r>
    </w:p>
    <w:p w14:paraId="2ADEACA7" w14:textId="118409CB" w:rsidR="00377164" w:rsidRPr="00904BDB" w:rsidRDefault="00765680" w:rsidP="004E256B">
      <w:pPr>
        <w:pStyle w:val="ListParagraph"/>
        <w:ind w:left="1800"/>
      </w:pPr>
      <w:r w:rsidRPr="00904BDB">
        <w:t>AC Intermediate</w:t>
      </w:r>
    </w:p>
    <w:p w14:paraId="29970A94" w14:textId="789FCA1E" w:rsidR="00765680" w:rsidRPr="00904BDB" w:rsidRDefault="00765680" w:rsidP="004E256B">
      <w:pPr>
        <w:pStyle w:val="ListParagraph"/>
        <w:ind w:left="1800"/>
      </w:pPr>
      <w:r w:rsidRPr="00904BDB">
        <w:t xml:space="preserve">GF Level </w:t>
      </w:r>
      <w:r w:rsidR="00BC2319" w:rsidRPr="00904BDB">
        <w:t xml:space="preserve">Play </w:t>
      </w:r>
      <w:r w:rsidR="0039116C" w:rsidRPr="00904BDB">
        <w:t>L</w:t>
      </w:r>
      <w:r w:rsidR="00F42515" w:rsidRPr="00904BDB">
        <w:t>eague</w:t>
      </w:r>
    </w:p>
    <w:p w14:paraId="69B91FCC" w14:textId="1C91AD9D" w:rsidR="00F42515" w:rsidRPr="00904BDB" w:rsidRDefault="00F42515" w:rsidP="004E256B">
      <w:pPr>
        <w:pStyle w:val="ListParagraph"/>
        <w:ind w:left="1800"/>
      </w:pPr>
      <w:r w:rsidRPr="00904BDB">
        <w:t>GC Handicap League</w:t>
      </w:r>
      <w:r w:rsidR="00132951" w:rsidRPr="00904BDB">
        <w:t xml:space="preserve"> Ce “A”</w:t>
      </w:r>
    </w:p>
    <w:p w14:paraId="6C1F56E0" w14:textId="4A143495" w:rsidR="00A10190" w:rsidRPr="00904BDB" w:rsidRDefault="00A10190" w:rsidP="004E256B">
      <w:pPr>
        <w:pStyle w:val="ListParagraph"/>
        <w:ind w:left="1800"/>
      </w:pPr>
      <w:r w:rsidRPr="00904BDB">
        <w:t xml:space="preserve">GC Handicap </w:t>
      </w:r>
      <w:r w:rsidR="00BC2319" w:rsidRPr="00904BDB">
        <w:t xml:space="preserve">League </w:t>
      </w:r>
      <w:r w:rsidRPr="00904BDB">
        <w:t>Ce “B”</w:t>
      </w:r>
    </w:p>
    <w:p w14:paraId="4D762346" w14:textId="7126A738" w:rsidR="00EC484C" w:rsidRPr="00904BDB" w:rsidRDefault="00EC484C" w:rsidP="00B7340D">
      <w:pPr>
        <w:pStyle w:val="ListParagraph"/>
        <w:ind w:left="1800"/>
      </w:pPr>
      <w:r w:rsidRPr="00904BDB">
        <w:t>GC High Handicap NW</w:t>
      </w:r>
    </w:p>
    <w:p w14:paraId="179FC867" w14:textId="4A85E666" w:rsidR="00B7340D" w:rsidRPr="00904BDB" w:rsidRDefault="00B7340D" w:rsidP="00B7340D">
      <w:pPr>
        <w:pStyle w:val="ListParagraph"/>
        <w:ind w:left="1800"/>
      </w:pPr>
      <w:r w:rsidRPr="00904BDB">
        <w:t xml:space="preserve">Short Croquet team </w:t>
      </w:r>
      <w:r w:rsidR="00BC2319" w:rsidRPr="00904BDB">
        <w:t>competitions</w:t>
      </w:r>
      <w:r w:rsidR="00EB3EBD" w:rsidRPr="00904BDB">
        <w:t xml:space="preserve"> </w:t>
      </w:r>
      <w:r w:rsidR="00256459" w:rsidRPr="00904BDB">
        <w:t>(Nailsea</w:t>
      </w:r>
      <w:r w:rsidR="00BC2319" w:rsidRPr="00904BDB">
        <w:t xml:space="preserve"> &amp; Budleigh</w:t>
      </w:r>
      <w:r w:rsidR="00256459" w:rsidRPr="00904BDB">
        <w:t>)</w:t>
      </w:r>
    </w:p>
    <w:p w14:paraId="22E80F78" w14:textId="77777777" w:rsidR="00BC2319" w:rsidRPr="00904BDB" w:rsidRDefault="00BC2319" w:rsidP="00B7340D">
      <w:pPr>
        <w:pStyle w:val="ListParagraph"/>
        <w:ind w:left="1800"/>
      </w:pPr>
      <w:r w:rsidRPr="00904BDB">
        <w:t>Team captains will be confirmed next year.</w:t>
      </w:r>
    </w:p>
    <w:p w14:paraId="52CBC462" w14:textId="64F84125" w:rsidR="00256459" w:rsidRPr="00904BDB" w:rsidRDefault="00256459" w:rsidP="00B7340D">
      <w:pPr>
        <w:pStyle w:val="ListParagraph"/>
        <w:ind w:left="1800"/>
      </w:pPr>
      <w:r w:rsidRPr="00904BDB">
        <w:t xml:space="preserve">PM will be </w:t>
      </w:r>
      <w:r w:rsidR="00171BD9" w:rsidRPr="00904BDB">
        <w:t>Fixtures Secretary</w:t>
      </w:r>
      <w:r w:rsidR="0017424B" w:rsidRPr="00904BDB">
        <w:t xml:space="preserve">  </w:t>
      </w:r>
    </w:p>
    <w:p w14:paraId="6C02CF7D" w14:textId="77777777" w:rsidR="007D49FD" w:rsidRPr="00904BDB" w:rsidRDefault="007D49FD" w:rsidP="00B7340D">
      <w:pPr>
        <w:pStyle w:val="ListParagraph"/>
        <w:ind w:left="1800"/>
      </w:pPr>
    </w:p>
    <w:p w14:paraId="062DE581" w14:textId="03075D37" w:rsidR="00715B1F" w:rsidRPr="00904BDB" w:rsidRDefault="0017424B" w:rsidP="00A82268">
      <w:pPr>
        <w:pStyle w:val="ListParagraph"/>
        <w:numPr>
          <w:ilvl w:val="0"/>
          <w:numId w:val="10"/>
        </w:numPr>
      </w:pPr>
      <w:r w:rsidRPr="00904BDB">
        <w:rPr>
          <w:b/>
          <w:bCs/>
        </w:rPr>
        <w:t xml:space="preserve">AGM  </w:t>
      </w:r>
    </w:p>
    <w:p w14:paraId="4C23A601" w14:textId="77F7FB7C" w:rsidR="00715B1F" w:rsidRPr="00904BDB" w:rsidRDefault="007D49FD" w:rsidP="00715B1F">
      <w:pPr>
        <w:pStyle w:val="ListParagraph"/>
        <w:ind w:left="1800"/>
      </w:pPr>
      <w:r w:rsidRPr="00904BDB">
        <w:t>The A</w:t>
      </w:r>
      <w:r w:rsidR="00836063" w:rsidRPr="00904BDB">
        <w:t>GM</w:t>
      </w:r>
      <w:r w:rsidRPr="00904BDB">
        <w:t xml:space="preserve"> will be on </w:t>
      </w:r>
      <w:r w:rsidR="00836063" w:rsidRPr="00904BDB">
        <w:t>12</w:t>
      </w:r>
      <w:r w:rsidR="00836063" w:rsidRPr="00904BDB">
        <w:rPr>
          <w:vertAlign w:val="superscript"/>
        </w:rPr>
        <w:t>th</w:t>
      </w:r>
      <w:r w:rsidR="00836063" w:rsidRPr="00904BDB">
        <w:t xml:space="preserve"> February at Coronation Hall</w:t>
      </w:r>
    </w:p>
    <w:p w14:paraId="13A957B5" w14:textId="32BB9D4E" w:rsidR="00A235DA" w:rsidRPr="00904BDB" w:rsidRDefault="00715B1F" w:rsidP="00D77A61">
      <w:pPr>
        <w:pStyle w:val="ListParagraph"/>
        <w:ind w:left="1800"/>
      </w:pPr>
      <w:r w:rsidRPr="00904BDB">
        <w:t xml:space="preserve">Pauline McAllister will be standing </w:t>
      </w:r>
      <w:r w:rsidR="00BC2319" w:rsidRPr="00904BDB">
        <w:t xml:space="preserve">down </w:t>
      </w:r>
      <w:r w:rsidRPr="00904BDB">
        <w:t xml:space="preserve">as </w:t>
      </w:r>
      <w:r w:rsidR="00BC2319" w:rsidRPr="00904BDB">
        <w:t xml:space="preserve">club </w:t>
      </w:r>
      <w:r w:rsidRPr="00904BDB">
        <w:t>Secretary</w:t>
      </w:r>
      <w:r w:rsidR="00D77A61" w:rsidRPr="00904BDB">
        <w:t>.</w:t>
      </w:r>
    </w:p>
    <w:p w14:paraId="16368FC2" w14:textId="77777777" w:rsidR="003F69D8" w:rsidRPr="00904BDB" w:rsidRDefault="003F69D8" w:rsidP="00B070E6">
      <w:pPr>
        <w:pStyle w:val="ListParagraph"/>
        <w:ind w:left="1800"/>
      </w:pPr>
    </w:p>
    <w:p w14:paraId="16AED2AF" w14:textId="13EDB8AF" w:rsidR="003F69D8" w:rsidRPr="00904BDB" w:rsidRDefault="003F69D8" w:rsidP="00B070E6">
      <w:pPr>
        <w:pStyle w:val="ListParagraph"/>
        <w:ind w:left="1800"/>
      </w:pPr>
      <w:r w:rsidRPr="00904BDB">
        <w:t xml:space="preserve">The meeting closed at </w:t>
      </w:r>
      <w:r w:rsidR="005F696A" w:rsidRPr="00904BDB">
        <w:t>1.</w:t>
      </w:r>
      <w:r w:rsidR="00BC2319" w:rsidRPr="00904BDB">
        <w:t>0</w:t>
      </w:r>
      <w:r w:rsidR="005F696A" w:rsidRPr="00904BDB">
        <w:t>5</w:t>
      </w:r>
      <w:r w:rsidR="00606757" w:rsidRPr="00904BDB">
        <w:t>.</w:t>
      </w:r>
      <w:r w:rsidR="004239C3" w:rsidRPr="00904BDB">
        <w:t xml:space="preserve">  The next meeting will be </w:t>
      </w:r>
      <w:r w:rsidR="00F94938" w:rsidRPr="00904BDB">
        <w:t>on 8</w:t>
      </w:r>
      <w:r w:rsidR="00F94938" w:rsidRPr="00904BDB">
        <w:rPr>
          <w:vertAlign w:val="superscript"/>
        </w:rPr>
        <w:t>th</w:t>
      </w:r>
      <w:r w:rsidR="00F94938" w:rsidRPr="00904BDB">
        <w:t xml:space="preserve"> January</w:t>
      </w:r>
      <w:r w:rsidR="00BC2319" w:rsidRPr="00904BDB">
        <w:t>, the venue to be confirmed.</w:t>
      </w:r>
    </w:p>
    <w:p w14:paraId="4134005F" w14:textId="77777777" w:rsidR="005F696A" w:rsidRPr="00904BDB" w:rsidRDefault="005F696A" w:rsidP="00B070E6">
      <w:pPr>
        <w:pStyle w:val="ListParagraph"/>
        <w:ind w:left="1800"/>
      </w:pPr>
    </w:p>
    <w:p w14:paraId="2B3820B2" w14:textId="77777777" w:rsidR="004703EA" w:rsidRDefault="004703EA" w:rsidP="00B070E6">
      <w:pPr>
        <w:pStyle w:val="ListParagraph"/>
        <w:ind w:left="1800"/>
      </w:pPr>
    </w:p>
    <w:p w14:paraId="2E55510F" w14:textId="77777777" w:rsidR="00837CC5" w:rsidRDefault="00837CC5" w:rsidP="00B070E6">
      <w:pPr>
        <w:pStyle w:val="ListParagraph"/>
        <w:ind w:left="1800"/>
      </w:pPr>
    </w:p>
    <w:p w14:paraId="7ABD2EEC" w14:textId="77777777" w:rsidR="00837CC5" w:rsidRDefault="00837CC5" w:rsidP="00B070E6">
      <w:pPr>
        <w:pStyle w:val="ListParagraph"/>
        <w:ind w:left="1800"/>
      </w:pPr>
    </w:p>
    <w:p w14:paraId="030D2703" w14:textId="77777777" w:rsidR="00837CC5" w:rsidRDefault="00837CC5" w:rsidP="00B070E6">
      <w:pPr>
        <w:pStyle w:val="ListParagraph"/>
        <w:ind w:left="1800"/>
      </w:pPr>
    </w:p>
    <w:p w14:paraId="17EB0AFF" w14:textId="77777777" w:rsidR="00837CC5" w:rsidRDefault="00837CC5" w:rsidP="00B070E6">
      <w:pPr>
        <w:pStyle w:val="ListParagraph"/>
        <w:ind w:left="1800"/>
      </w:pPr>
    </w:p>
    <w:p w14:paraId="530A5A3C" w14:textId="77777777" w:rsidR="00837CC5" w:rsidRDefault="00837CC5" w:rsidP="00B070E6">
      <w:pPr>
        <w:pStyle w:val="ListParagraph"/>
        <w:ind w:left="1800"/>
      </w:pPr>
    </w:p>
    <w:p w14:paraId="303D251C" w14:textId="77777777" w:rsidR="00837CC5" w:rsidRPr="00904BDB" w:rsidRDefault="00837CC5" w:rsidP="00B070E6">
      <w:pPr>
        <w:pStyle w:val="ListParagraph"/>
        <w:ind w:left="1800"/>
      </w:pPr>
    </w:p>
    <w:p w14:paraId="1DB9D6AF" w14:textId="77777777" w:rsidR="004703EA" w:rsidRPr="00904BDB" w:rsidRDefault="004703EA" w:rsidP="00B070E6">
      <w:pPr>
        <w:pStyle w:val="ListParagraph"/>
        <w:ind w:left="1800"/>
      </w:pPr>
    </w:p>
    <w:p w14:paraId="34AA9276" w14:textId="3B2B3BC4" w:rsidR="00255428" w:rsidRPr="00904BDB" w:rsidRDefault="00606757" w:rsidP="003867AA">
      <w:pPr>
        <w:pStyle w:val="ListParagraph"/>
        <w:ind w:left="1800"/>
      </w:pPr>
      <w:r w:rsidRPr="00904BDB">
        <w:t>Signed………………………………………………………………   Date …………………………….</w:t>
      </w:r>
    </w:p>
    <w:sectPr w:rsidR="00255428" w:rsidRPr="00904BDB" w:rsidSect="00BE4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F027" w14:textId="77777777" w:rsidR="00604966" w:rsidRDefault="00604966" w:rsidP="00F01022">
      <w:pPr>
        <w:spacing w:after="0" w:line="240" w:lineRule="auto"/>
      </w:pPr>
      <w:r>
        <w:separator/>
      </w:r>
    </w:p>
  </w:endnote>
  <w:endnote w:type="continuationSeparator" w:id="0">
    <w:p w14:paraId="72C85666" w14:textId="77777777" w:rsidR="00604966" w:rsidRDefault="00604966" w:rsidP="00F0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34AE" w14:textId="77777777" w:rsidR="00F01022" w:rsidRDefault="00F01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CE5C" w14:textId="77777777" w:rsidR="00F01022" w:rsidRDefault="00F01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B7EFF" w14:textId="77777777" w:rsidR="00F01022" w:rsidRDefault="00F0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FCD40" w14:textId="77777777" w:rsidR="00604966" w:rsidRDefault="00604966" w:rsidP="00F01022">
      <w:pPr>
        <w:spacing w:after="0" w:line="240" w:lineRule="auto"/>
      </w:pPr>
      <w:r>
        <w:separator/>
      </w:r>
    </w:p>
  </w:footnote>
  <w:footnote w:type="continuationSeparator" w:id="0">
    <w:p w14:paraId="3387D3FF" w14:textId="77777777" w:rsidR="00604966" w:rsidRDefault="00604966" w:rsidP="00F0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AF5C" w14:textId="77777777" w:rsidR="00F01022" w:rsidRDefault="00F01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177F" w14:textId="7D37993B" w:rsidR="00F01022" w:rsidRDefault="00F01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4B70" w14:textId="77777777" w:rsidR="00F01022" w:rsidRDefault="00F01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709"/>
    <w:multiLevelType w:val="hybridMultilevel"/>
    <w:tmpl w:val="C84235E0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438687A"/>
    <w:multiLevelType w:val="multilevel"/>
    <w:tmpl w:val="D8D6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54B14"/>
    <w:multiLevelType w:val="hybridMultilevel"/>
    <w:tmpl w:val="AAEA80DE"/>
    <w:lvl w:ilvl="0" w:tplc="2FEA9E9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0" w:hanging="360"/>
      </w:pPr>
    </w:lvl>
    <w:lvl w:ilvl="2" w:tplc="0809001B" w:tentative="1">
      <w:start w:val="1"/>
      <w:numFmt w:val="lowerRoman"/>
      <w:lvlText w:val="%3."/>
      <w:lvlJc w:val="right"/>
      <w:pPr>
        <w:ind w:left="3570" w:hanging="180"/>
      </w:pPr>
    </w:lvl>
    <w:lvl w:ilvl="3" w:tplc="0809000F" w:tentative="1">
      <w:start w:val="1"/>
      <w:numFmt w:val="decimal"/>
      <w:lvlText w:val="%4."/>
      <w:lvlJc w:val="left"/>
      <w:pPr>
        <w:ind w:left="4290" w:hanging="360"/>
      </w:pPr>
    </w:lvl>
    <w:lvl w:ilvl="4" w:tplc="08090019" w:tentative="1">
      <w:start w:val="1"/>
      <w:numFmt w:val="lowerLetter"/>
      <w:lvlText w:val="%5."/>
      <w:lvlJc w:val="left"/>
      <w:pPr>
        <w:ind w:left="5010" w:hanging="360"/>
      </w:pPr>
    </w:lvl>
    <w:lvl w:ilvl="5" w:tplc="0809001B" w:tentative="1">
      <w:start w:val="1"/>
      <w:numFmt w:val="lowerRoman"/>
      <w:lvlText w:val="%6."/>
      <w:lvlJc w:val="right"/>
      <w:pPr>
        <w:ind w:left="5730" w:hanging="180"/>
      </w:pPr>
    </w:lvl>
    <w:lvl w:ilvl="6" w:tplc="0809000F" w:tentative="1">
      <w:start w:val="1"/>
      <w:numFmt w:val="decimal"/>
      <w:lvlText w:val="%7."/>
      <w:lvlJc w:val="left"/>
      <w:pPr>
        <w:ind w:left="6450" w:hanging="360"/>
      </w:pPr>
    </w:lvl>
    <w:lvl w:ilvl="7" w:tplc="08090019" w:tentative="1">
      <w:start w:val="1"/>
      <w:numFmt w:val="lowerLetter"/>
      <w:lvlText w:val="%8."/>
      <w:lvlJc w:val="left"/>
      <w:pPr>
        <w:ind w:left="7170" w:hanging="360"/>
      </w:pPr>
    </w:lvl>
    <w:lvl w:ilvl="8" w:tplc="08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8D24419"/>
    <w:multiLevelType w:val="multilevel"/>
    <w:tmpl w:val="698C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71C98"/>
    <w:multiLevelType w:val="multilevel"/>
    <w:tmpl w:val="798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3EE7"/>
    <w:multiLevelType w:val="hybridMultilevel"/>
    <w:tmpl w:val="9B2C5D26"/>
    <w:lvl w:ilvl="0" w:tplc="EA62408E">
      <w:start w:val="1"/>
      <w:numFmt w:val="decimal"/>
      <w:lvlText w:val="%1."/>
      <w:lvlJc w:val="left"/>
      <w:pPr>
        <w:ind w:left="1800" w:hanging="360"/>
      </w:pPr>
      <w:rPr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894888"/>
    <w:multiLevelType w:val="hybridMultilevel"/>
    <w:tmpl w:val="9A14613A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A7C3596"/>
    <w:multiLevelType w:val="hybridMultilevel"/>
    <w:tmpl w:val="D76010B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127B50"/>
    <w:multiLevelType w:val="hybridMultilevel"/>
    <w:tmpl w:val="12FC9FD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D23326"/>
    <w:multiLevelType w:val="multilevel"/>
    <w:tmpl w:val="0502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5035F"/>
    <w:multiLevelType w:val="multilevel"/>
    <w:tmpl w:val="F42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B7943"/>
    <w:multiLevelType w:val="hybridMultilevel"/>
    <w:tmpl w:val="914EC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92C2F"/>
    <w:multiLevelType w:val="hybridMultilevel"/>
    <w:tmpl w:val="62AE46B6"/>
    <w:lvl w:ilvl="0" w:tplc="0809001B">
      <w:start w:val="1"/>
      <w:numFmt w:val="lowerRoman"/>
      <w:lvlText w:val="%1."/>
      <w:lvlJc w:val="right"/>
      <w:pPr>
        <w:ind w:left="39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A6DCB"/>
    <w:multiLevelType w:val="multilevel"/>
    <w:tmpl w:val="95F4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262E54"/>
    <w:multiLevelType w:val="multilevel"/>
    <w:tmpl w:val="F978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01F40"/>
    <w:multiLevelType w:val="hybridMultilevel"/>
    <w:tmpl w:val="0DC47EA2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7B3E59AD"/>
    <w:multiLevelType w:val="hybridMultilevel"/>
    <w:tmpl w:val="1B6C7C06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4036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0816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03808">
    <w:abstractNumId w:val="9"/>
  </w:num>
  <w:num w:numId="4" w16cid:durableId="778060345">
    <w:abstractNumId w:val="13"/>
  </w:num>
  <w:num w:numId="5" w16cid:durableId="466244862">
    <w:abstractNumId w:val="4"/>
  </w:num>
  <w:num w:numId="6" w16cid:durableId="797995058">
    <w:abstractNumId w:val="3"/>
  </w:num>
  <w:num w:numId="7" w16cid:durableId="338508281">
    <w:abstractNumId w:val="10"/>
  </w:num>
  <w:num w:numId="8" w16cid:durableId="1904948817">
    <w:abstractNumId w:val="14"/>
  </w:num>
  <w:num w:numId="9" w16cid:durableId="1062749245">
    <w:abstractNumId w:val="1"/>
  </w:num>
  <w:num w:numId="10" w16cid:durableId="1358893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923741">
    <w:abstractNumId w:val="5"/>
  </w:num>
  <w:num w:numId="12" w16cid:durableId="1654870424">
    <w:abstractNumId w:val="0"/>
  </w:num>
  <w:num w:numId="13" w16cid:durableId="1796757622">
    <w:abstractNumId w:val="16"/>
  </w:num>
  <w:num w:numId="14" w16cid:durableId="75057551">
    <w:abstractNumId w:val="6"/>
  </w:num>
  <w:num w:numId="15" w16cid:durableId="555311968">
    <w:abstractNumId w:val="2"/>
  </w:num>
  <w:num w:numId="16" w16cid:durableId="2039888552">
    <w:abstractNumId w:val="15"/>
  </w:num>
  <w:num w:numId="17" w16cid:durableId="515340628">
    <w:abstractNumId w:val="8"/>
  </w:num>
  <w:num w:numId="18" w16cid:durableId="2013725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B5"/>
    <w:rsid w:val="00000570"/>
    <w:rsid w:val="00001453"/>
    <w:rsid w:val="00001EEF"/>
    <w:rsid w:val="0000209F"/>
    <w:rsid w:val="00005C5C"/>
    <w:rsid w:val="000105DC"/>
    <w:rsid w:val="000106EA"/>
    <w:rsid w:val="0001088E"/>
    <w:rsid w:val="00012B05"/>
    <w:rsid w:val="00015312"/>
    <w:rsid w:val="00015691"/>
    <w:rsid w:val="00017D3A"/>
    <w:rsid w:val="00020150"/>
    <w:rsid w:val="00020D3E"/>
    <w:rsid w:val="00022FFC"/>
    <w:rsid w:val="00024742"/>
    <w:rsid w:val="000260A5"/>
    <w:rsid w:val="00027442"/>
    <w:rsid w:val="00027F41"/>
    <w:rsid w:val="0003111F"/>
    <w:rsid w:val="0003250B"/>
    <w:rsid w:val="000325D3"/>
    <w:rsid w:val="00033D6E"/>
    <w:rsid w:val="00035099"/>
    <w:rsid w:val="00036380"/>
    <w:rsid w:val="000364D6"/>
    <w:rsid w:val="000400AC"/>
    <w:rsid w:val="000404A2"/>
    <w:rsid w:val="000418B5"/>
    <w:rsid w:val="00042E0A"/>
    <w:rsid w:val="000432AD"/>
    <w:rsid w:val="00044D89"/>
    <w:rsid w:val="000533C6"/>
    <w:rsid w:val="0005379D"/>
    <w:rsid w:val="00054997"/>
    <w:rsid w:val="00055728"/>
    <w:rsid w:val="00055843"/>
    <w:rsid w:val="000578DA"/>
    <w:rsid w:val="0006015E"/>
    <w:rsid w:val="00060D78"/>
    <w:rsid w:val="00064837"/>
    <w:rsid w:val="000654E6"/>
    <w:rsid w:val="00065D9F"/>
    <w:rsid w:val="00066F98"/>
    <w:rsid w:val="000713D4"/>
    <w:rsid w:val="00071558"/>
    <w:rsid w:val="00071FDB"/>
    <w:rsid w:val="00072A25"/>
    <w:rsid w:val="0007334D"/>
    <w:rsid w:val="000735BA"/>
    <w:rsid w:val="00074321"/>
    <w:rsid w:val="00074740"/>
    <w:rsid w:val="000747BA"/>
    <w:rsid w:val="00076291"/>
    <w:rsid w:val="000764C9"/>
    <w:rsid w:val="0007681E"/>
    <w:rsid w:val="00077DBB"/>
    <w:rsid w:val="00081D9B"/>
    <w:rsid w:val="00081E5C"/>
    <w:rsid w:val="00081EE5"/>
    <w:rsid w:val="00082583"/>
    <w:rsid w:val="00083679"/>
    <w:rsid w:val="000861B6"/>
    <w:rsid w:val="00086FE9"/>
    <w:rsid w:val="00090D99"/>
    <w:rsid w:val="00091379"/>
    <w:rsid w:val="00092B00"/>
    <w:rsid w:val="00094D9F"/>
    <w:rsid w:val="00096F55"/>
    <w:rsid w:val="000A1AC0"/>
    <w:rsid w:val="000A3E6E"/>
    <w:rsid w:val="000A4F9D"/>
    <w:rsid w:val="000B1FA2"/>
    <w:rsid w:val="000B3299"/>
    <w:rsid w:val="000B3BD5"/>
    <w:rsid w:val="000B6857"/>
    <w:rsid w:val="000B72F2"/>
    <w:rsid w:val="000C1ACC"/>
    <w:rsid w:val="000C46EA"/>
    <w:rsid w:val="000C6C0E"/>
    <w:rsid w:val="000D0FF1"/>
    <w:rsid w:val="000D24F4"/>
    <w:rsid w:val="000D2E8A"/>
    <w:rsid w:val="000D374C"/>
    <w:rsid w:val="000D4FCB"/>
    <w:rsid w:val="000D748C"/>
    <w:rsid w:val="000D7CB7"/>
    <w:rsid w:val="000D7EBA"/>
    <w:rsid w:val="000E0ABE"/>
    <w:rsid w:val="000E0DE6"/>
    <w:rsid w:val="000E26F5"/>
    <w:rsid w:val="000E2789"/>
    <w:rsid w:val="000E39F8"/>
    <w:rsid w:val="000E3A13"/>
    <w:rsid w:val="000E3E8D"/>
    <w:rsid w:val="000E5317"/>
    <w:rsid w:val="000E5A3F"/>
    <w:rsid w:val="000E6204"/>
    <w:rsid w:val="000F2865"/>
    <w:rsid w:val="000F5558"/>
    <w:rsid w:val="000F5997"/>
    <w:rsid w:val="000F7DA3"/>
    <w:rsid w:val="00101045"/>
    <w:rsid w:val="0010407A"/>
    <w:rsid w:val="00104B52"/>
    <w:rsid w:val="0010565C"/>
    <w:rsid w:val="0010664B"/>
    <w:rsid w:val="00106B47"/>
    <w:rsid w:val="0011054B"/>
    <w:rsid w:val="00111FF6"/>
    <w:rsid w:val="0011331E"/>
    <w:rsid w:val="00113C5C"/>
    <w:rsid w:val="00116ED4"/>
    <w:rsid w:val="00122FB7"/>
    <w:rsid w:val="001244B1"/>
    <w:rsid w:val="001248F5"/>
    <w:rsid w:val="001252A2"/>
    <w:rsid w:val="00125957"/>
    <w:rsid w:val="00125D10"/>
    <w:rsid w:val="00127C4B"/>
    <w:rsid w:val="00131F4B"/>
    <w:rsid w:val="0013280A"/>
    <w:rsid w:val="00132951"/>
    <w:rsid w:val="00133E79"/>
    <w:rsid w:val="00140C94"/>
    <w:rsid w:val="0014127B"/>
    <w:rsid w:val="0014133D"/>
    <w:rsid w:val="00141750"/>
    <w:rsid w:val="0014548D"/>
    <w:rsid w:val="00146284"/>
    <w:rsid w:val="00147042"/>
    <w:rsid w:val="0015044D"/>
    <w:rsid w:val="00150BF3"/>
    <w:rsid w:val="001513C9"/>
    <w:rsid w:val="001522F7"/>
    <w:rsid w:val="00153135"/>
    <w:rsid w:val="0015368D"/>
    <w:rsid w:val="00153EA9"/>
    <w:rsid w:val="001565C7"/>
    <w:rsid w:val="001567DA"/>
    <w:rsid w:val="001577E7"/>
    <w:rsid w:val="0016181B"/>
    <w:rsid w:val="00162C18"/>
    <w:rsid w:val="0016345D"/>
    <w:rsid w:val="00163C6D"/>
    <w:rsid w:val="00164547"/>
    <w:rsid w:val="00164574"/>
    <w:rsid w:val="0016681E"/>
    <w:rsid w:val="001674D3"/>
    <w:rsid w:val="00167FE8"/>
    <w:rsid w:val="00171BD9"/>
    <w:rsid w:val="0017207E"/>
    <w:rsid w:val="00172935"/>
    <w:rsid w:val="00173944"/>
    <w:rsid w:val="0017424B"/>
    <w:rsid w:val="00174FD4"/>
    <w:rsid w:val="001768C6"/>
    <w:rsid w:val="00176D9F"/>
    <w:rsid w:val="00177CD3"/>
    <w:rsid w:val="00180467"/>
    <w:rsid w:val="00180751"/>
    <w:rsid w:val="00180E7D"/>
    <w:rsid w:val="00182A5D"/>
    <w:rsid w:val="00185F26"/>
    <w:rsid w:val="00186DDC"/>
    <w:rsid w:val="001911B7"/>
    <w:rsid w:val="001912B4"/>
    <w:rsid w:val="001912FD"/>
    <w:rsid w:val="00192907"/>
    <w:rsid w:val="00192E9F"/>
    <w:rsid w:val="0019573E"/>
    <w:rsid w:val="001962F7"/>
    <w:rsid w:val="00196600"/>
    <w:rsid w:val="00196A05"/>
    <w:rsid w:val="001978C2"/>
    <w:rsid w:val="001A1BE5"/>
    <w:rsid w:val="001A1F1C"/>
    <w:rsid w:val="001A2443"/>
    <w:rsid w:val="001A26AD"/>
    <w:rsid w:val="001A33D2"/>
    <w:rsid w:val="001A5CD1"/>
    <w:rsid w:val="001A7EFC"/>
    <w:rsid w:val="001B073A"/>
    <w:rsid w:val="001B1179"/>
    <w:rsid w:val="001B13E5"/>
    <w:rsid w:val="001B312F"/>
    <w:rsid w:val="001B46E9"/>
    <w:rsid w:val="001B4D7A"/>
    <w:rsid w:val="001B5488"/>
    <w:rsid w:val="001B68EE"/>
    <w:rsid w:val="001B6947"/>
    <w:rsid w:val="001B6C5E"/>
    <w:rsid w:val="001C0ACD"/>
    <w:rsid w:val="001C0DC2"/>
    <w:rsid w:val="001C0E27"/>
    <w:rsid w:val="001C20A5"/>
    <w:rsid w:val="001C2D7D"/>
    <w:rsid w:val="001C4EE0"/>
    <w:rsid w:val="001C5F36"/>
    <w:rsid w:val="001C66AF"/>
    <w:rsid w:val="001C7867"/>
    <w:rsid w:val="001D018D"/>
    <w:rsid w:val="001D3728"/>
    <w:rsid w:val="001D6401"/>
    <w:rsid w:val="001E37C3"/>
    <w:rsid w:val="001E53F8"/>
    <w:rsid w:val="001E583C"/>
    <w:rsid w:val="001E66E8"/>
    <w:rsid w:val="001E6D66"/>
    <w:rsid w:val="001E73D2"/>
    <w:rsid w:val="001E782E"/>
    <w:rsid w:val="001F0A57"/>
    <w:rsid w:val="001F1428"/>
    <w:rsid w:val="001F1D90"/>
    <w:rsid w:val="001F389E"/>
    <w:rsid w:val="001F5612"/>
    <w:rsid w:val="001F7D68"/>
    <w:rsid w:val="0020102C"/>
    <w:rsid w:val="0020193D"/>
    <w:rsid w:val="00203C31"/>
    <w:rsid w:val="002048EE"/>
    <w:rsid w:val="00204B04"/>
    <w:rsid w:val="00205D7F"/>
    <w:rsid w:val="002065B8"/>
    <w:rsid w:val="0021523A"/>
    <w:rsid w:val="00216295"/>
    <w:rsid w:val="00216C42"/>
    <w:rsid w:val="00217145"/>
    <w:rsid w:val="0022090F"/>
    <w:rsid w:val="00222FCE"/>
    <w:rsid w:val="00223386"/>
    <w:rsid w:val="0023309D"/>
    <w:rsid w:val="002350BD"/>
    <w:rsid w:val="0023633C"/>
    <w:rsid w:val="002367D7"/>
    <w:rsid w:val="00236F47"/>
    <w:rsid w:val="002373AE"/>
    <w:rsid w:val="00240C8F"/>
    <w:rsid w:val="00241B02"/>
    <w:rsid w:val="0024324B"/>
    <w:rsid w:val="0024786C"/>
    <w:rsid w:val="0025132A"/>
    <w:rsid w:val="002520E8"/>
    <w:rsid w:val="0025262B"/>
    <w:rsid w:val="00252F68"/>
    <w:rsid w:val="00253A10"/>
    <w:rsid w:val="00254289"/>
    <w:rsid w:val="00255428"/>
    <w:rsid w:val="002560B9"/>
    <w:rsid w:val="00256459"/>
    <w:rsid w:val="00262652"/>
    <w:rsid w:val="00262685"/>
    <w:rsid w:val="00266B85"/>
    <w:rsid w:val="0026795E"/>
    <w:rsid w:val="00267FF6"/>
    <w:rsid w:val="002705CB"/>
    <w:rsid w:val="0027369E"/>
    <w:rsid w:val="0027433D"/>
    <w:rsid w:val="00275952"/>
    <w:rsid w:val="00275B45"/>
    <w:rsid w:val="002762B5"/>
    <w:rsid w:val="00283019"/>
    <w:rsid w:val="002856E5"/>
    <w:rsid w:val="00286CE5"/>
    <w:rsid w:val="002876F2"/>
    <w:rsid w:val="00290AB2"/>
    <w:rsid w:val="00290F26"/>
    <w:rsid w:val="00291CAF"/>
    <w:rsid w:val="00292066"/>
    <w:rsid w:val="00296BAC"/>
    <w:rsid w:val="0029765B"/>
    <w:rsid w:val="002A36A3"/>
    <w:rsid w:val="002A3739"/>
    <w:rsid w:val="002A4EDC"/>
    <w:rsid w:val="002A690F"/>
    <w:rsid w:val="002A7E8E"/>
    <w:rsid w:val="002B0478"/>
    <w:rsid w:val="002B0D5A"/>
    <w:rsid w:val="002B21AD"/>
    <w:rsid w:val="002B3BA9"/>
    <w:rsid w:val="002B4F5B"/>
    <w:rsid w:val="002B7D2C"/>
    <w:rsid w:val="002B7E3A"/>
    <w:rsid w:val="002C0F4E"/>
    <w:rsid w:val="002C36D9"/>
    <w:rsid w:val="002C56C1"/>
    <w:rsid w:val="002C5A3C"/>
    <w:rsid w:val="002D043C"/>
    <w:rsid w:val="002D04FB"/>
    <w:rsid w:val="002D0905"/>
    <w:rsid w:val="002D0A77"/>
    <w:rsid w:val="002D1EA7"/>
    <w:rsid w:val="002D5D8C"/>
    <w:rsid w:val="002D6CA1"/>
    <w:rsid w:val="002D7A2D"/>
    <w:rsid w:val="002D7D0B"/>
    <w:rsid w:val="002E25A0"/>
    <w:rsid w:val="002E3ECB"/>
    <w:rsid w:val="002E4489"/>
    <w:rsid w:val="002E684F"/>
    <w:rsid w:val="002E71AF"/>
    <w:rsid w:val="002E7A41"/>
    <w:rsid w:val="002F1827"/>
    <w:rsid w:val="002F3A20"/>
    <w:rsid w:val="002F54CF"/>
    <w:rsid w:val="002F5E76"/>
    <w:rsid w:val="002F6071"/>
    <w:rsid w:val="002F7143"/>
    <w:rsid w:val="00302E82"/>
    <w:rsid w:val="003061DF"/>
    <w:rsid w:val="00310A45"/>
    <w:rsid w:val="00312ACD"/>
    <w:rsid w:val="00314015"/>
    <w:rsid w:val="00314F39"/>
    <w:rsid w:val="003171E6"/>
    <w:rsid w:val="003171F0"/>
    <w:rsid w:val="00322D3D"/>
    <w:rsid w:val="00322EEA"/>
    <w:rsid w:val="00323F99"/>
    <w:rsid w:val="00325132"/>
    <w:rsid w:val="00330904"/>
    <w:rsid w:val="00330A6A"/>
    <w:rsid w:val="003321E6"/>
    <w:rsid w:val="00332F2D"/>
    <w:rsid w:val="00333822"/>
    <w:rsid w:val="0033451C"/>
    <w:rsid w:val="003354CA"/>
    <w:rsid w:val="00336735"/>
    <w:rsid w:val="00337049"/>
    <w:rsid w:val="00337194"/>
    <w:rsid w:val="0034090A"/>
    <w:rsid w:val="00340A70"/>
    <w:rsid w:val="00342896"/>
    <w:rsid w:val="00343638"/>
    <w:rsid w:val="00344E5D"/>
    <w:rsid w:val="003451A8"/>
    <w:rsid w:val="003566CE"/>
    <w:rsid w:val="00356FD4"/>
    <w:rsid w:val="00360995"/>
    <w:rsid w:val="00360AC3"/>
    <w:rsid w:val="00360BE3"/>
    <w:rsid w:val="00361A08"/>
    <w:rsid w:val="0036271F"/>
    <w:rsid w:val="003632E1"/>
    <w:rsid w:val="00363610"/>
    <w:rsid w:val="003637D8"/>
    <w:rsid w:val="00364A8C"/>
    <w:rsid w:val="00366B51"/>
    <w:rsid w:val="00366E09"/>
    <w:rsid w:val="00367DEB"/>
    <w:rsid w:val="00371032"/>
    <w:rsid w:val="00371A04"/>
    <w:rsid w:val="0037258C"/>
    <w:rsid w:val="00372E85"/>
    <w:rsid w:val="0037325B"/>
    <w:rsid w:val="00373FAB"/>
    <w:rsid w:val="00374ECC"/>
    <w:rsid w:val="00375AB6"/>
    <w:rsid w:val="00376D4C"/>
    <w:rsid w:val="00377164"/>
    <w:rsid w:val="003804FC"/>
    <w:rsid w:val="00380E09"/>
    <w:rsid w:val="00380E7F"/>
    <w:rsid w:val="00381DDC"/>
    <w:rsid w:val="00383E16"/>
    <w:rsid w:val="003846AA"/>
    <w:rsid w:val="00384B5B"/>
    <w:rsid w:val="003867AA"/>
    <w:rsid w:val="00387906"/>
    <w:rsid w:val="00387CFF"/>
    <w:rsid w:val="0039116C"/>
    <w:rsid w:val="00391C0F"/>
    <w:rsid w:val="00392885"/>
    <w:rsid w:val="00392FA8"/>
    <w:rsid w:val="00393B1A"/>
    <w:rsid w:val="00397A87"/>
    <w:rsid w:val="003A0AD5"/>
    <w:rsid w:val="003A1F42"/>
    <w:rsid w:val="003A302C"/>
    <w:rsid w:val="003A4DCF"/>
    <w:rsid w:val="003A6409"/>
    <w:rsid w:val="003A6A18"/>
    <w:rsid w:val="003A6B99"/>
    <w:rsid w:val="003A7079"/>
    <w:rsid w:val="003B0D82"/>
    <w:rsid w:val="003B25C6"/>
    <w:rsid w:val="003B575A"/>
    <w:rsid w:val="003B6C01"/>
    <w:rsid w:val="003C0818"/>
    <w:rsid w:val="003C099C"/>
    <w:rsid w:val="003C0B5E"/>
    <w:rsid w:val="003C2294"/>
    <w:rsid w:val="003C3C74"/>
    <w:rsid w:val="003C4226"/>
    <w:rsid w:val="003C703A"/>
    <w:rsid w:val="003D15B7"/>
    <w:rsid w:val="003D2A82"/>
    <w:rsid w:val="003D2DEC"/>
    <w:rsid w:val="003D3712"/>
    <w:rsid w:val="003D559D"/>
    <w:rsid w:val="003E247F"/>
    <w:rsid w:val="003E305D"/>
    <w:rsid w:val="003E4725"/>
    <w:rsid w:val="003E49A0"/>
    <w:rsid w:val="003E54BC"/>
    <w:rsid w:val="003E551B"/>
    <w:rsid w:val="003F69D8"/>
    <w:rsid w:val="003F6F10"/>
    <w:rsid w:val="003F787C"/>
    <w:rsid w:val="004035C4"/>
    <w:rsid w:val="00404CCA"/>
    <w:rsid w:val="00405F29"/>
    <w:rsid w:val="00406C23"/>
    <w:rsid w:val="004074CD"/>
    <w:rsid w:val="00407A8F"/>
    <w:rsid w:val="0041022B"/>
    <w:rsid w:val="00413142"/>
    <w:rsid w:val="00417CA9"/>
    <w:rsid w:val="004212A9"/>
    <w:rsid w:val="004239C3"/>
    <w:rsid w:val="0042513B"/>
    <w:rsid w:val="004272C1"/>
    <w:rsid w:val="0043120A"/>
    <w:rsid w:val="00431DDA"/>
    <w:rsid w:val="0043412C"/>
    <w:rsid w:val="00436F01"/>
    <w:rsid w:val="00437475"/>
    <w:rsid w:val="00437A8B"/>
    <w:rsid w:val="00441816"/>
    <w:rsid w:val="00441C65"/>
    <w:rsid w:val="004453A2"/>
    <w:rsid w:val="00447E61"/>
    <w:rsid w:val="00451E96"/>
    <w:rsid w:val="00452025"/>
    <w:rsid w:val="00452224"/>
    <w:rsid w:val="00452EBD"/>
    <w:rsid w:val="00453C7D"/>
    <w:rsid w:val="004558DD"/>
    <w:rsid w:val="00456C12"/>
    <w:rsid w:val="00457DC6"/>
    <w:rsid w:val="004602E0"/>
    <w:rsid w:val="00460D31"/>
    <w:rsid w:val="00462245"/>
    <w:rsid w:val="00462F75"/>
    <w:rsid w:val="00463FB7"/>
    <w:rsid w:val="00465569"/>
    <w:rsid w:val="0046709F"/>
    <w:rsid w:val="004703EA"/>
    <w:rsid w:val="00470B58"/>
    <w:rsid w:val="00470EA2"/>
    <w:rsid w:val="00471965"/>
    <w:rsid w:val="00471A0B"/>
    <w:rsid w:val="00471BC9"/>
    <w:rsid w:val="0047334A"/>
    <w:rsid w:val="00474E6B"/>
    <w:rsid w:val="00477456"/>
    <w:rsid w:val="00477773"/>
    <w:rsid w:val="00477CDD"/>
    <w:rsid w:val="00481287"/>
    <w:rsid w:val="0048392D"/>
    <w:rsid w:val="004851E8"/>
    <w:rsid w:val="00490048"/>
    <w:rsid w:val="0049026D"/>
    <w:rsid w:val="00493066"/>
    <w:rsid w:val="004939E9"/>
    <w:rsid w:val="00494BA6"/>
    <w:rsid w:val="00494E80"/>
    <w:rsid w:val="0049681A"/>
    <w:rsid w:val="004975A5"/>
    <w:rsid w:val="004A397D"/>
    <w:rsid w:val="004A697A"/>
    <w:rsid w:val="004B2B5E"/>
    <w:rsid w:val="004B4A58"/>
    <w:rsid w:val="004B620C"/>
    <w:rsid w:val="004B6273"/>
    <w:rsid w:val="004B67A9"/>
    <w:rsid w:val="004C033D"/>
    <w:rsid w:val="004C0342"/>
    <w:rsid w:val="004C0CF2"/>
    <w:rsid w:val="004C1173"/>
    <w:rsid w:val="004C28E2"/>
    <w:rsid w:val="004C3181"/>
    <w:rsid w:val="004C3DA4"/>
    <w:rsid w:val="004C54D2"/>
    <w:rsid w:val="004C67D6"/>
    <w:rsid w:val="004D1294"/>
    <w:rsid w:val="004D2597"/>
    <w:rsid w:val="004D3701"/>
    <w:rsid w:val="004D5844"/>
    <w:rsid w:val="004D6F37"/>
    <w:rsid w:val="004E256B"/>
    <w:rsid w:val="004E2B78"/>
    <w:rsid w:val="004E4AAB"/>
    <w:rsid w:val="004E74D3"/>
    <w:rsid w:val="004F0029"/>
    <w:rsid w:val="004F1350"/>
    <w:rsid w:val="004F1A23"/>
    <w:rsid w:val="004F24E3"/>
    <w:rsid w:val="004F46F6"/>
    <w:rsid w:val="004F524E"/>
    <w:rsid w:val="004F57D4"/>
    <w:rsid w:val="004F635D"/>
    <w:rsid w:val="004F639C"/>
    <w:rsid w:val="004F662B"/>
    <w:rsid w:val="00501716"/>
    <w:rsid w:val="00501B43"/>
    <w:rsid w:val="00502E85"/>
    <w:rsid w:val="00503063"/>
    <w:rsid w:val="005037CA"/>
    <w:rsid w:val="005039C1"/>
    <w:rsid w:val="0050538C"/>
    <w:rsid w:val="005065D3"/>
    <w:rsid w:val="00506D39"/>
    <w:rsid w:val="00507A60"/>
    <w:rsid w:val="005109A0"/>
    <w:rsid w:val="00511216"/>
    <w:rsid w:val="005124F3"/>
    <w:rsid w:val="00512AFC"/>
    <w:rsid w:val="00513D54"/>
    <w:rsid w:val="00514A3C"/>
    <w:rsid w:val="00514AF0"/>
    <w:rsid w:val="00515E44"/>
    <w:rsid w:val="00517BBC"/>
    <w:rsid w:val="005200A6"/>
    <w:rsid w:val="0052061A"/>
    <w:rsid w:val="005207D9"/>
    <w:rsid w:val="00522413"/>
    <w:rsid w:val="00525793"/>
    <w:rsid w:val="00526396"/>
    <w:rsid w:val="00527876"/>
    <w:rsid w:val="00527D8F"/>
    <w:rsid w:val="00530927"/>
    <w:rsid w:val="00533535"/>
    <w:rsid w:val="0053398E"/>
    <w:rsid w:val="00534ACF"/>
    <w:rsid w:val="00536EB5"/>
    <w:rsid w:val="00540082"/>
    <w:rsid w:val="00542F1E"/>
    <w:rsid w:val="00542FB7"/>
    <w:rsid w:val="00546321"/>
    <w:rsid w:val="00551882"/>
    <w:rsid w:val="00551957"/>
    <w:rsid w:val="00551AF5"/>
    <w:rsid w:val="00552B67"/>
    <w:rsid w:val="00552F7A"/>
    <w:rsid w:val="00553B11"/>
    <w:rsid w:val="0055526F"/>
    <w:rsid w:val="00555A0F"/>
    <w:rsid w:val="00557388"/>
    <w:rsid w:val="005577FD"/>
    <w:rsid w:val="00561321"/>
    <w:rsid w:val="005639DC"/>
    <w:rsid w:val="00570555"/>
    <w:rsid w:val="00570BA0"/>
    <w:rsid w:val="00574D50"/>
    <w:rsid w:val="00575778"/>
    <w:rsid w:val="00577030"/>
    <w:rsid w:val="005775EE"/>
    <w:rsid w:val="00580A98"/>
    <w:rsid w:val="00581E2F"/>
    <w:rsid w:val="0058360C"/>
    <w:rsid w:val="00585FC2"/>
    <w:rsid w:val="005862A7"/>
    <w:rsid w:val="00590619"/>
    <w:rsid w:val="00591D16"/>
    <w:rsid w:val="005923BE"/>
    <w:rsid w:val="00596B75"/>
    <w:rsid w:val="005A16AB"/>
    <w:rsid w:val="005A21BE"/>
    <w:rsid w:val="005A47C2"/>
    <w:rsid w:val="005A5CE7"/>
    <w:rsid w:val="005A62F1"/>
    <w:rsid w:val="005B1CC1"/>
    <w:rsid w:val="005B3910"/>
    <w:rsid w:val="005B45D0"/>
    <w:rsid w:val="005C342B"/>
    <w:rsid w:val="005C3BA0"/>
    <w:rsid w:val="005C4618"/>
    <w:rsid w:val="005C6581"/>
    <w:rsid w:val="005C7ED9"/>
    <w:rsid w:val="005D0270"/>
    <w:rsid w:val="005D1E61"/>
    <w:rsid w:val="005D5FDF"/>
    <w:rsid w:val="005E00E6"/>
    <w:rsid w:val="005E01A2"/>
    <w:rsid w:val="005E02BF"/>
    <w:rsid w:val="005E3C26"/>
    <w:rsid w:val="005E548B"/>
    <w:rsid w:val="005E553C"/>
    <w:rsid w:val="005E5BBA"/>
    <w:rsid w:val="005E5EBB"/>
    <w:rsid w:val="005E726C"/>
    <w:rsid w:val="005E7989"/>
    <w:rsid w:val="005E7AA7"/>
    <w:rsid w:val="005F041E"/>
    <w:rsid w:val="005F331F"/>
    <w:rsid w:val="005F438A"/>
    <w:rsid w:val="005F6699"/>
    <w:rsid w:val="005F696A"/>
    <w:rsid w:val="005F7D33"/>
    <w:rsid w:val="005F7D60"/>
    <w:rsid w:val="0060153E"/>
    <w:rsid w:val="00601856"/>
    <w:rsid w:val="00603465"/>
    <w:rsid w:val="00603DB0"/>
    <w:rsid w:val="00604966"/>
    <w:rsid w:val="00605719"/>
    <w:rsid w:val="00606757"/>
    <w:rsid w:val="006100FF"/>
    <w:rsid w:val="00612339"/>
    <w:rsid w:val="006139D4"/>
    <w:rsid w:val="00613A32"/>
    <w:rsid w:val="00614441"/>
    <w:rsid w:val="006144CE"/>
    <w:rsid w:val="0061575F"/>
    <w:rsid w:val="00615FC3"/>
    <w:rsid w:val="006228D4"/>
    <w:rsid w:val="00622BE3"/>
    <w:rsid w:val="00624AE8"/>
    <w:rsid w:val="00626A91"/>
    <w:rsid w:val="00630CF0"/>
    <w:rsid w:val="006322A4"/>
    <w:rsid w:val="00635992"/>
    <w:rsid w:val="00635BB2"/>
    <w:rsid w:val="006361D5"/>
    <w:rsid w:val="00637DE9"/>
    <w:rsid w:val="006409AF"/>
    <w:rsid w:val="00641B9F"/>
    <w:rsid w:val="00641E6C"/>
    <w:rsid w:val="00642591"/>
    <w:rsid w:val="00642B49"/>
    <w:rsid w:val="006434AB"/>
    <w:rsid w:val="006447FA"/>
    <w:rsid w:val="00645EBA"/>
    <w:rsid w:val="00646682"/>
    <w:rsid w:val="00646E52"/>
    <w:rsid w:val="00647351"/>
    <w:rsid w:val="006506EE"/>
    <w:rsid w:val="00650FC8"/>
    <w:rsid w:val="00650FEE"/>
    <w:rsid w:val="006529F4"/>
    <w:rsid w:val="0065649F"/>
    <w:rsid w:val="006630C5"/>
    <w:rsid w:val="00665BDE"/>
    <w:rsid w:val="00665C9A"/>
    <w:rsid w:val="0066773C"/>
    <w:rsid w:val="00671713"/>
    <w:rsid w:val="00673451"/>
    <w:rsid w:val="00676C46"/>
    <w:rsid w:val="00683663"/>
    <w:rsid w:val="00683A9C"/>
    <w:rsid w:val="00684118"/>
    <w:rsid w:val="006846CD"/>
    <w:rsid w:val="00685C3E"/>
    <w:rsid w:val="00687537"/>
    <w:rsid w:val="006914FF"/>
    <w:rsid w:val="00693B92"/>
    <w:rsid w:val="00694A8E"/>
    <w:rsid w:val="00695341"/>
    <w:rsid w:val="006A0BEC"/>
    <w:rsid w:val="006A1DC1"/>
    <w:rsid w:val="006A34B7"/>
    <w:rsid w:val="006A78A9"/>
    <w:rsid w:val="006B1F4E"/>
    <w:rsid w:val="006B3432"/>
    <w:rsid w:val="006B3D52"/>
    <w:rsid w:val="006B6BF2"/>
    <w:rsid w:val="006B7477"/>
    <w:rsid w:val="006B7E03"/>
    <w:rsid w:val="006C0CFB"/>
    <w:rsid w:val="006C29FE"/>
    <w:rsid w:val="006C319D"/>
    <w:rsid w:val="006C50AC"/>
    <w:rsid w:val="006C60C6"/>
    <w:rsid w:val="006C6DBA"/>
    <w:rsid w:val="006C6E05"/>
    <w:rsid w:val="006D4DB0"/>
    <w:rsid w:val="006D51BC"/>
    <w:rsid w:val="006D614C"/>
    <w:rsid w:val="006E246E"/>
    <w:rsid w:val="006E45E8"/>
    <w:rsid w:val="006E51DF"/>
    <w:rsid w:val="006E65A0"/>
    <w:rsid w:val="006E73F7"/>
    <w:rsid w:val="006E7A96"/>
    <w:rsid w:val="006F09B3"/>
    <w:rsid w:val="006F0B47"/>
    <w:rsid w:val="006F25ED"/>
    <w:rsid w:val="006F49B5"/>
    <w:rsid w:val="006F4FA5"/>
    <w:rsid w:val="006F522B"/>
    <w:rsid w:val="006F7033"/>
    <w:rsid w:val="006F7891"/>
    <w:rsid w:val="007022C3"/>
    <w:rsid w:val="00702E8F"/>
    <w:rsid w:val="0070326C"/>
    <w:rsid w:val="00703CA0"/>
    <w:rsid w:val="00703DAA"/>
    <w:rsid w:val="00707D31"/>
    <w:rsid w:val="00707EBB"/>
    <w:rsid w:val="00710227"/>
    <w:rsid w:val="00715B1F"/>
    <w:rsid w:val="00716C94"/>
    <w:rsid w:val="0071741C"/>
    <w:rsid w:val="0072127E"/>
    <w:rsid w:val="007214A2"/>
    <w:rsid w:val="00724DDF"/>
    <w:rsid w:val="007251AB"/>
    <w:rsid w:val="00726ACB"/>
    <w:rsid w:val="00726C45"/>
    <w:rsid w:val="00727C82"/>
    <w:rsid w:val="00732460"/>
    <w:rsid w:val="00733682"/>
    <w:rsid w:val="007345AC"/>
    <w:rsid w:val="00740F4A"/>
    <w:rsid w:val="00742223"/>
    <w:rsid w:val="00742B9B"/>
    <w:rsid w:val="00743399"/>
    <w:rsid w:val="0074439E"/>
    <w:rsid w:val="007518B5"/>
    <w:rsid w:val="00752C41"/>
    <w:rsid w:val="00755D25"/>
    <w:rsid w:val="00760E4F"/>
    <w:rsid w:val="00761C4B"/>
    <w:rsid w:val="007633C8"/>
    <w:rsid w:val="0076388E"/>
    <w:rsid w:val="00764762"/>
    <w:rsid w:val="00764F1B"/>
    <w:rsid w:val="007651E6"/>
    <w:rsid w:val="00765680"/>
    <w:rsid w:val="00766478"/>
    <w:rsid w:val="007671BD"/>
    <w:rsid w:val="00771618"/>
    <w:rsid w:val="007804A7"/>
    <w:rsid w:val="007808E4"/>
    <w:rsid w:val="007835DA"/>
    <w:rsid w:val="00783832"/>
    <w:rsid w:val="00784C3B"/>
    <w:rsid w:val="007850AE"/>
    <w:rsid w:val="00785C02"/>
    <w:rsid w:val="007867A6"/>
    <w:rsid w:val="00790EE1"/>
    <w:rsid w:val="00790F04"/>
    <w:rsid w:val="007932AF"/>
    <w:rsid w:val="007934F0"/>
    <w:rsid w:val="00793BB7"/>
    <w:rsid w:val="007A0343"/>
    <w:rsid w:val="007A252A"/>
    <w:rsid w:val="007A6710"/>
    <w:rsid w:val="007B1A85"/>
    <w:rsid w:val="007B1D8E"/>
    <w:rsid w:val="007B2041"/>
    <w:rsid w:val="007B2A45"/>
    <w:rsid w:val="007B31FD"/>
    <w:rsid w:val="007B35BB"/>
    <w:rsid w:val="007B3DD0"/>
    <w:rsid w:val="007B414E"/>
    <w:rsid w:val="007C235E"/>
    <w:rsid w:val="007C430D"/>
    <w:rsid w:val="007C496D"/>
    <w:rsid w:val="007C51FC"/>
    <w:rsid w:val="007C54A4"/>
    <w:rsid w:val="007C5E03"/>
    <w:rsid w:val="007C7EA8"/>
    <w:rsid w:val="007D0208"/>
    <w:rsid w:val="007D0ABF"/>
    <w:rsid w:val="007D261F"/>
    <w:rsid w:val="007D2A5A"/>
    <w:rsid w:val="007D3973"/>
    <w:rsid w:val="007D49FD"/>
    <w:rsid w:val="007D54BA"/>
    <w:rsid w:val="007E0BFC"/>
    <w:rsid w:val="007E0D28"/>
    <w:rsid w:val="007E39E5"/>
    <w:rsid w:val="007E4194"/>
    <w:rsid w:val="007E5DA9"/>
    <w:rsid w:val="007E67A4"/>
    <w:rsid w:val="007E7161"/>
    <w:rsid w:val="007F22EA"/>
    <w:rsid w:val="007F291E"/>
    <w:rsid w:val="007F33A6"/>
    <w:rsid w:val="007F4BE8"/>
    <w:rsid w:val="007F578D"/>
    <w:rsid w:val="007F581C"/>
    <w:rsid w:val="00803BD6"/>
    <w:rsid w:val="008050D3"/>
    <w:rsid w:val="00811A81"/>
    <w:rsid w:val="00812165"/>
    <w:rsid w:val="008124D4"/>
    <w:rsid w:val="0081268C"/>
    <w:rsid w:val="00813543"/>
    <w:rsid w:val="00815A06"/>
    <w:rsid w:val="00817224"/>
    <w:rsid w:val="00817239"/>
    <w:rsid w:val="008202E8"/>
    <w:rsid w:val="00820CCD"/>
    <w:rsid w:val="00820D68"/>
    <w:rsid w:val="0082155D"/>
    <w:rsid w:val="008215DC"/>
    <w:rsid w:val="008233E2"/>
    <w:rsid w:val="00823483"/>
    <w:rsid w:val="008238A0"/>
    <w:rsid w:val="00823D1C"/>
    <w:rsid w:val="00824808"/>
    <w:rsid w:val="008268A9"/>
    <w:rsid w:val="008275BA"/>
    <w:rsid w:val="00827CD5"/>
    <w:rsid w:val="00827EC2"/>
    <w:rsid w:val="00831A54"/>
    <w:rsid w:val="00832068"/>
    <w:rsid w:val="00832E42"/>
    <w:rsid w:val="00833E7E"/>
    <w:rsid w:val="00834C9B"/>
    <w:rsid w:val="00836063"/>
    <w:rsid w:val="0083781C"/>
    <w:rsid w:val="00837CC5"/>
    <w:rsid w:val="00841C66"/>
    <w:rsid w:val="00842DFB"/>
    <w:rsid w:val="00843271"/>
    <w:rsid w:val="00843421"/>
    <w:rsid w:val="00843A53"/>
    <w:rsid w:val="00845588"/>
    <w:rsid w:val="00845DB2"/>
    <w:rsid w:val="00846EE0"/>
    <w:rsid w:val="008473A5"/>
    <w:rsid w:val="00847CB2"/>
    <w:rsid w:val="00853079"/>
    <w:rsid w:val="008539DA"/>
    <w:rsid w:val="00853FBD"/>
    <w:rsid w:val="0085431D"/>
    <w:rsid w:val="00856717"/>
    <w:rsid w:val="00857795"/>
    <w:rsid w:val="008601BB"/>
    <w:rsid w:val="0086317E"/>
    <w:rsid w:val="0086414D"/>
    <w:rsid w:val="0087227C"/>
    <w:rsid w:val="00872AA3"/>
    <w:rsid w:val="00872D46"/>
    <w:rsid w:val="00875027"/>
    <w:rsid w:val="00875F5F"/>
    <w:rsid w:val="00876DE8"/>
    <w:rsid w:val="0088137E"/>
    <w:rsid w:val="00882A65"/>
    <w:rsid w:val="00882BB4"/>
    <w:rsid w:val="00886583"/>
    <w:rsid w:val="008902DF"/>
    <w:rsid w:val="008926D2"/>
    <w:rsid w:val="00895061"/>
    <w:rsid w:val="00895BD1"/>
    <w:rsid w:val="008A2456"/>
    <w:rsid w:val="008B3455"/>
    <w:rsid w:val="008B39A8"/>
    <w:rsid w:val="008B5AF7"/>
    <w:rsid w:val="008B5BF2"/>
    <w:rsid w:val="008B6327"/>
    <w:rsid w:val="008B6D19"/>
    <w:rsid w:val="008B7290"/>
    <w:rsid w:val="008B7770"/>
    <w:rsid w:val="008C035E"/>
    <w:rsid w:val="008C101E"/>
    <w:rsid w:val="008C24C8"/>
    <w:rsid w:val="008C2BD6"/>
    <w:rsid w:val="008C53C9"/>
    <w:rsid w:val="008C5D3C"/>
    <w:rsid w:val="008C6246"/>
    <w:rsid w:val="008C6514"/>
    <w:rsid w:val="008C6F00"/>
    <w:rsid w:val="008C7204"/>
    <w:rsid w:val="008D2CCF"/>
    <w:rsid w:val="008D33A9"/>
    <w:rsid w:val="008D3E09"/>
    <w:rsid w:val="008D79A3"/>
    <w:rsid w:val="008D7E2C"/>
    <w:rsid w:val="008E2606"/>
    <w:rsid w:val="008E5146"/>
    <w:rsid w:val="008F1B24"/>
    <w:rsid w:val="008F3C5C"/>
    <w:rsid w:val="00900B06"/>
    <w:rsid w:val="00903E4E"/>
    <w:rsid w:val="00904BDB"/>
    <w:rsid w:val="00906050"/>
    <w:rsid w:val="009115BD"/>
    <w:rsid w:val="00911BAA"/>
    <w:rsid w:val="00912C6B"/>
    <w:rsid w:val="0091575D"/>
    <w:rsid w:val="00915A96"/>
    <w:rsid w:val="00915DBE"/>
    <w:rsid w:val="0091658E"/>
    <w:rsid w:val="00917406"/>
    <w:rsid w:val="009211E4"/>
    <w:rsid w:val="00921D5D"/>
    <w:rsid w:val="00924F14"/>
    <w:rsid w:val="009256B7"/>
    <w:rsid w:val="009257D2"/>
    <w:rsid w:val="00925B18"/>
    <w:rsid w:val="00926B11"/>
    <w:rsid w:val="009300F1"/>
    <w:rsid w:val="00930A67"/>
    <w:rsid w:val="00932495"/>
    <w:rsid w:val="00932548"/>
    <w:rsid w:val="00933E75"/>
    <w:rsid w:val="00935FD6"/>
    <w:rsid w:val="009400F1"/>
    <w:rsid w:val="009411A0"/>
    <w:rsid w:val="009425DF"/>
    <w:rsid w:val="0094383F"/>
    <w:rsid w:val="00943BE1"/>
    <w:rsid w:val="00944C89"/>
    <w:rsid w:val="009457DB"/>
    <w:rsid w:val="00950EAD"/>
    <w:rsid w:val="00951F16"/>
    <w:rsid w:val="0095406B"/>
    <w:rsid w:val="00954B66"/>
    <w:rsid w:val="0095586E"/>
    <w:rsid w:val="00955940"/>
    <w:rsid w:val="0095731E"/>
    <w:rsid w:val="009601AF"/>
    <w:rsid w:val="00960461"/>
    <w:rsid w:val="009616C5"/>
    <w:rsid w:val="009635DF"/>
    <w:rsid w:val="00964A0C"/>
    <w:rsid w:val="009654DC"/>
    <w:rsid w:val="009655B3"/>
    <w:rsid w:val="009662C6"/>
    <w:rsid w:val="00971C9A"/>
    <w:rsid w:val="00973EF5"/>
    <w:rsid w:val="00974511"/>
    <w:rsid w:val="009765DA"/>
    <w:rsid w:val="00976826"/>
    <w:rsid w:val="00977465"/>
    <w:rsid w:val="009775A0"/>
    <w:rsid w:val="00980D50"/>
    <w:rsid w:val="00982CDB"/>
    <w:rsid w:val="00983550"/>
    <w:rsid w:val="00985E7C"/>
    <w:rsid w:val="00987910"/>
    <w:rsid w:val="0098794C"/>
    <w:rsid w:val="00987CAB"/>
    <w:rsid w:val="00994DC7"/>
    <w:rsid w:val="009A084E"/>
    <w:rsid w:val="009A12D4"/>
    <w:rsid w:val="009A13AD"/>
    <w:rsid w:val="009A26FE"/>
    <w:rsid w:val="009A5507"/>
    <w:rsid w:val="009A5C0C"/>
    <w:rsid w:val="009A761E"/>
    <w:rsid w:val="009B09B4"/>
    <w:rsid w:val="009B1B51"/>
    <w:rsid w:val="009B1F89"/>
    <w:rsid w:val="009B2C42"/>
    <w:rsid w:val="009B3B2A"/>
    <w:rsid w:val="009B3B46"/>
    <w:rsid w:val="009B526F"/>
    <w:rsid w:val="009B6C67"/>
    <w:rsid w:val="009B7915"/>
    <w:rsid w:val="009B7F0D"/>
    <w:rsid w:val="009C0479"/>
    <w:rsid w:val="009C1049"/>
    <w:rsid w:val="009C27E7"/>
    <w:rsid w:val="009C2CDE"/>
    <w:rsid w:val="009C2D33"/>
    <w:rsid w:val="009C2F56"/>
    <w:rsid w:val="009C3D63"/>
    <w:rsid w:val="009D1A1A"/>
    <w:rsid w:val="009D550D"/>
    <w:rsid w:val="009D626C"/>
    <w:rsid w:val="009D663B"/>
    <w:rsid w:val="009E2140"/>
    <w:rsid w:val="009E3347"/>
    <w:rsid w:val="009E4177"/>
    <w:rsid w:val="009E708A"/>
    <w:rsid w:val="009F0E9C"/>
    <w:rsid w:val="009F19F4"/>
    <w:rsid w:val="009F1AFC"/>
    <w:rsid w:val="009F2D88"/>
    <w:rsid w:val="009F626D"/>
    <w:rsid w:val="009F7756"/>
    <w:rsid w:val="009F7D90"/>
    <w:rsid w:val="009F7DA0"/>
    <w:rsid w:val="00A01553"/>
    <w:rsid w:val="00A02369"/>
    <w:rsid w:val="00A04F8D"/>
    <w:rsid w:val="00A05E4A"/>
    <w:rsid w:val="00A05F97"/>
    <w:rsid w:val="00A0638C"/>
    <w:rsid w:val="00A0677B"/>
    <w:rsid w:val="00A06876"/>
    <w:rsid w:val="00A074C1"/>
    <w:rsid w:val="00A10190"/>
    <w:rsid w:val="00A11EF7"/>
    <w:rsid w:val="00A13448"/>
    <w:rsid w:val="00A13CB9"/>
    <w:rsid w:val="00A151ED"/>
    <w:rsid w:val="00A17BFE"/>
    <w:rsid w:val="00A20A26"/>
    <w:rsid w:val="00A235A5"/>
    <w:rsid w:val="00A235DA"/>
    <w:rsid w:val="00A2612A"/>
    <w:rsid w:val="00A304DD"/>
    <w:rsid w:val="00A31A46"/>
    <w:rsid w:val="00A329D0"/>
    <w:rsid w:val="00A33DA2"/>
    <w:rsid w:val="00A34344"/>
    <w:rsid w:val="00A3608B"/>
    <w:rsid w:val="00A36D33"/>
    <w:rsid w:val="00A37165"/>
    <w:rsid w:val="00A42008"/>
    <w:rsid w:val="00A456AC"/>
    <w:rsid w:val="00A466BA"/>
    <w:rsid w:val="00A46FB8"/>
    <w:rsid w:val="00A53890"/>
    <w:rsid w:val="00A5391C"/>
    <w:rsid w:val="00A55E66"/>
    <w:rsid w:val="00A618FB"/>
    <w:rsid w:val="00A62188"/>
    <w:rsid w:val="00A62390"/>
    <w:rsid w:val="00A6247F"/>
    <w:rsid w:val="00A62D91"/>
    <w:rsid w:val="00A64EF0"/>
    <w:rsid w:val="00A65995"/>
    <w:rsid w:val="00A65EF2"/>
    <w:rsid w:val="00A664B2"/>
    <w:rsid w:val="00A67BFD"/>
    <w:rsid w:val="00A71B1D"/>
    <w:rsid w:val="00A725D1"/>
    <w:rsid w:val="00A72DFC"/>
    <w:rsid w:val="00A743C3"/>
    <w:rsid w:val="00A74C22"/>
    <w:rsid w:val="00A7576A"/>
    <w:rsid w:val="00A75C7C"/>
    <w:rsid w:val="00A760D7"/>
    <w:rsid w:val="00A826CF"/>
    <w:rsid w:val="00A844A3"/>
    <w:rsid w:val="00A85EA3"/>
    <w:rsid w:val="00A86193"/>
    <w:rsid w:val="00A86655"/>
    <w:rsid w:val="00A86838"/>
    <w:rsid w:val="00A90367"/>
    <w:rsid w:val="00A913A3"/>
    <w:rsid w:val="00A916A9"/>
    <w:rsid w:val="00A91910"/>
    <w:rsid w:val="00A91D68"/>
    <w:rsid w:val="00A95E2F"/>
    <w:rsid w:val="00A96AAA"/>
    <w:rsid w:val="00A96E3E"/>
    <w:rsid w:val="00AA456A"/>
    <w:rsid w:val="00AA50A6"/>
    <w:rsid w:val="00AA5BD9"/>
    <w:rsid w:val="00AA7FFC"/>
    <w:rsid w:val="00AB0A5C"/>
    <w:rsid w:val="00AB1A95"/>
    <w:rsid w:val="00AB2065"/>
    <w:rsid w:val="00AB28C0"/>
    <w:rsid w:val="00AB393D"/>
    <w:rsid w:val="00AB3E9A"/>
    <w:rsid w:val="00AB4C8A"/>
    <w:rsid w:val="00AB4CC4"/>
    <w:rsid w:val="00AB4EAB"/>
    <w:rsid w:val="00AB50A9"/>
    <w:rsid w:val="00AB573C"/>
    <w:rsid w:val="00AB586D"/>
    <w:rsid w:val="00AB5A0B"/>
    <w:rsid w:val="00AC0579"/>
    <w:rsid w:val="00AC1804"/>
    <w:rsid w:val="00AC1DB8"/>
    <w:rsid w:val="00AC3DD5"/>
    <w:rsid w:val="00AC5FE2"/>
    <w:rsid w:val="00AC6634"/>
    <w:rsid w:val="00AC6E56"/>
    <w:rsid w:val="00AC76E6"/>
    <w:rsid w:val="00AD0A97"/>
    <w:rsid w:val="00AD1114"/>
    <w:rsid w:val="00AD21DA"/>
    <w:rsid w:val="00AD2D56"/>
    <w:rsid w:val="00AD3A5C"/>
    <w:rsid w:val="00AD5529"/>
    <w:rsid w:val="00AD63F6"/>
    <w:rsid w:val="00AD6FA4"/>
    <w:rsid w:val="00AE0B53"/>
    <w:rsid w:val="00AE0EED"/>
    <w:rsid w:val="00AE1874"/>
    <w:rsid w:val="00AE2489"/>
    <w:rsid w:val="00AE3641"/>
    <w:rsid w:val="00AE3656"/>
    <w:rsid w:val="00AE43FC"/>
    <w:rsid w:val="00AE45A6"/>
    <w:rsid w:val="00AE4D01"/>
    <w:rsid w:val="00AE57D5"/>
    <w:rsid w:val="00AE5A0A"/>
    <w:rsid w:val="00AE6079"/>
    <w:rsid w:val="00AE63F7"/>
    <w:rsid w:val="00AE6E87"/>
    <w:rsid w:val="00AE7B58"/>
    <w:rsid w:val="00AE7E38"/>
    <w:rsid w:val="00AF0257"/>
    <w:rsid w:val="00AF035F"/>
    <w:rsid w:val="00AF046F"/>
    <w:rsid w:val="00AF0A92"/>
    <w:rsid w:val="00AF1138"/>
    <w:rsid w:val="00AF2F8A"/>
    <w:rsid w:val="00AF4D3C"/>
    <w:rsid w:val="00AF4F4D"/>
    <w:rsid w:val="00AF4F8C"/>
    <w:rsid w:val="00AF74C0"/>
    <w:rsid w:val="00B01432"/>
    <w:rsid w:val="00B01E33"/>
    <w:rsid w:val="00B0278B"/>
    <w:rsid w:val="00B03101"/>
    <w:rsid w:val="00B04290"/>
    <w:rsid w:val="00B070E6"/>
    <w:rsid w:val="00B07844"/>
    <w:rsid w:val="00B10896"/>
    <w:rsid w:val="00B10C67"/>
    <w:rsid w:val="00B13D40"/>
    <w:rsid w:val="00B13F70"/>
    <w:rsid w:val="00B14EBC"/>
    <w:rsid w:val="00B14FD3"/>
    <w:rsid w:val="00B15E79"/>
    <w:rsid w:val="00B16B83"/>
    <w:rsid w:val="00B17F44"/>
    <w:rsid w:val="00B206D6"/>
    <w:rsid w:val="00B236BC"/>
    <w:rsid w:val="00B23A93"/>
    <w:rsid w:val="00B23C1C"/>
    <w:rsid w:val="00B26002"/>
    <w:rsid w:val="00B30FF1"/>
    <w:rsid w:val="00B3286A"/>
    <w:rsid w:val="00B332C2"/>
    <w:rsid w:val="00B3360D"/>
    <w:rsid w:val="00B35933"/>
    <w:rsid w:val="00B35B55"/>
    <w:rsid w:val="00B35CDB"/>
    <w:rsid w:val="00B36C57"/>
    <w:rsid w:val="00B37E54"/>
    <w:rsid w:val="00B40A57"/>
    <w:rsid w:val="00B41C4D"/>
    <w:rsid w:val="00B433C2"/>
    <w:rsid w:val="00B4360D"/>
    <w:rsid w:val="00B44DC2"/>
    <w:rsid w:val="00B45D71"/>
    <w:rsid w:val="00B466C0"/>
    <w:rsid w:val="00B542B0"/>
    <w:rsid w:val="00B55340"/>
    <w:rsid w:val="00B555AA"/>
    <w:rsid w:val="00B609FB"/>
    <w:rsid w:val="00B63945"/>
    <w:rsid w:val="00B64E90"/>
    <w:rsid w:val="00B67327"/>
    <w:rsid w:val="00B730AA"/>
    <w:rsid w:val="00B731D9"/>
    <w:rsid w:val="00B7340D"/>
    <w:rsid w:val="00B82217"/>
    <w:rsid w:val="00B824CC"/>
    <w:rsid w:val="00B85039"/>
    <w:rsid w:val="00B86AB7"/>
    <w:rsid w:val="00B87BF7"/>
    <w:rsid w:val="00B90405"/>
    <w:rsid w:val="00B905FE"/>
    <w:rsid w:val="00B91158"/>
    <w:rsid w:val="00B9150F"/>
    <w:rsid w:val="00B93182"/>
    <w:rsid w:val="00B96501"/>
    <w:rsid w:val="00B96D36"/>
    <w:rsid w:val="00BA0A8F"/>
    <w:rsid w:val="00BA14FA"/>
    <w:rsid w:val="00BA1CF2"/>
    <w:rsid w:val="00BA5CDB"/>
    <w:rsid w:val="00BA7933"/>
    <w:rsid w:val="00BB08B2"/>
    <w:rsid w:val="00BB0B33"/>
    <w:rsid w:val="00BB1276"/>
    <w:rsid w:val="00BB22A8"/>
    <w:rsid w:val="00BB22B5"/>
    <w:rsid w:val="00BB2DEB"/>
    <w:rsid w:val="00BB3AA7"/>
    <w:rsid w:val="00BB413F"/>
    <w:rsid w:val="00BB4932"/>
    <w:rsid w:val="00BB51BA"/>
    <w:rsid w:val="00BB53DF"/>
    <w:rsid w:val="00BB658C"/>
    <w:rsid w:val="00BB6AF3"/>
    <w:rsid w:val="00BC03B7"/>
    <w:rsid w:val="00BC0FAD"/>
    <w:rsid w:val="00BC2319"/>
    <w:rsid w:val="00BC2CE2"/>
    <w:rsid w:val="00BC3ADC"/>
    <w:rsid w:val="00BC3EFB"/>
    <w:rsid w:val="00BC44B8"/>
    <w:rsid w:val="00BC5BD3"/>
    <w:rsid w:val="00BD0F02"/>
    <w:rsid w:val="00BD646F"/>
    <w:rsid w:val="00BD6538"/>
    <w:rsid w:val="00BD70CC"/>
    <w:rsid w:val="00BD7804"/>
    <w:rsid w:val="00BE07B8"/>
    <w:rsid w:val="00BE0B87"/>
    <w:rsid w:val="00BE18A3"/>
    <w:rsid w:val="00BE20EF"/>
    <w:rsid w:val="00BE3F14"/>
    <w:rsid w:val="00BE4066"/>
    <w:rsid w:val="00BE418C"/>
    <w:rsid w:val="00BE47D3"/>
    <w:rsid w:val="00BE4B55"/>
    <w:rsid w:val="00BE4CE8"/>
    <w:rsid w:val="00BE4D2E"/>
    <w:rsid w:val="00BE5D99"/>
    <w:rsid w:val="00BE7F25"/>
    <w:rsid w:val="00BF0965"/>
    <w:rsid w:val="00BF0F8E"/>
    <w:rsid w:val="00BF1D05"/>
    <w:rsid w:val="00BF3212"/>
    <w:rsid w:val="00C01AC3"/>
    <w:rsid w:val="00C01EAA"/>
    <w:rsid w:val="00C02584"/>
    <w:rsid w:val="00C044DE"/>
    <w:rsid w:val="00C04994"/>
    <w:rsid w:val="00C04AAD"/>
    <w:rsid w:val="00C06948"/>
    <w:rsid w:val="00C1043D"/>
    <w:rsid w:val="00C1087F"/>
    <w:rsid w:val="00C1125C"/>
    <w:rsid w:val="00C1439D"/>
    <w:rsid w:val="00C14720"/>
    <w:rsid w:val="00C155D4"/>
    <w:rsid w:val="00C15989"/>
    <w:rsid w:val="00C17E8B"/>
    <w:rsid w:val="00C21A0D"/>
    <w:rsid w:val="00C24160"/>
    <w:rsid w:val="00C25231"/>
    <w:rsid w:val="00C261B2"/>
    <w:rsid w:val="00C2691D"/>
    <w:rsid w:val="00C277F7"/>
    <w:rsid w:val="00C30377"/>
    <w:rsid w:val="00C32E4E"/>
    <w:rsid w:val="00C3419A"/>
    <w:rsid w:val="00C35086"/>
    <w:rsid w:val="00C355F2"/>
    <w:rsid w:val="00C36720"/>
    <w:rsid w:val="00C36BCE"/>
    <w:rsid w:val="00C4201A"/>
    <w:rsid w:val="00C4261F"/>
    <w:rsid w:val="00C45595"/>
    <w:rsid w:val="00C513BA"/>
    <w:rsid w:val="00C5290E"/>
    <w:rsid w:val="00C53C8C"/>
    <w:rsid w:val="00C53ED0"/>
    <w:rsid w:val="00C5429B"/>
    <w:rsid w:val="00C55717"/>
    <w:rsid w:val="00C57AA8"/>
    <w:rsid w:val="00C57AC5"/>
    <w:rsid w:val="00C60341"/>
    <w:rsid w:val="00C61ED4"/>
    <w:rsid w:val="00C62223"/>
    <w:rsid w:val="00C63036"/>
    <w:rsid w:val="00C65D78"/>
    <w:rsid w:val="00C67AB8"/>
    <w:rsid w:val="00C721FD"/>
    <w:rsid w:val="00C72798"/>
    <w:rsid w:val="00C7463C"/>
    <w:rsid w:val="00C75289"/>
    <w:rsid w:val="00C77B00"/>
    <w:rsid w:val="00C81966"/>
    <w:rsid w:val="00C83133"/>
    <w:rsid w:val="00C85F31"/>
    <w:rsid w:val="00C9397B"/>
    <w:rsid w:val="00C95C83"/>
    <w:rsid w:val="00C96512"/>
    <w:rsid w:val="00C979CF"/>
    <w:rsid w:val="00C97CE6"/>
    <w:rsid w:val="00CA1589"/>
    <w:rsid w:val="00CA1D5A"/>
    <w:rsid w:val="00CA1D92"/>
    <w:rsid w:val="00CA1FD9"/>
    <w:rsid w:val="00CA2147"/>
    <w:rsid w:val="00CA2C69"/>
    <w:rsid w:val="00CA45F0"/>
    <w:rsid w:val="00CA5BAD"/>
    <w:rsid w:val="00CA5DD1"/>
    <w:rsid w:val="00CA5E78"/>
    <w:rsid w:val="00CA6D54"/>
    <w:rsid w:val="00CA7B79"/>
    <w:rsid w:val="00CB1703"/>
    <w:rsid w:val="00CB1750"/>
    <w:rsid w:val="00CB35DF"/>
    <w:rsid w:val="00CB3674"/>
    <w:rsid w:val="00CB4F0E"/>
    <w:rsid w:val="00CB6820"/>
    <w:rsid w:val="00CB76FE"/>
    <w:rsid w:val="00CB78AB"/>
    <w:rsid w:val="00CC0B61"/>
    <w:rsid w:val="00CC1801"/>
    <w:rsid w:val="00CC3878"/>
    <w:rsid w:val="00CC3C37"/>
    <w:rsid w:val="00CC4965"/>
    <w:rsid w:val="00CC4A1B"/>
    <w:rsid w:val="00CC51F3"/>
    <w:rsid w:val="00CD0706"/>
    <w:rsid w:val="00CD0C2E"/>
    <w:rsid w:val="00CD343C"/>
    <w:rsid w:val="00CD3564"/>
    <w:rsid w:val="00CD4E1A"/>
    <w:rsid w:val="00CD5425"/>
    <w:rsid w:val="00CD60D9"/>
    <w:rsid w:val="00CD64D7"/>
    <w:rsid w:val="00CE0B4B"/>
    <w:rsid w:val="00CE17A9"/>
    <w:rsid w:val="00CE26EC"/>
    <w:rsid w:val="00CE52B9"/>
    <w:rsid w:val="00CE641D"/>
    <w:rsid w:val="00CE748D"/>
    <w:rsid w:val="00CF0C2E"/>
    <w:rsid w:val="00CF0EB6"/>
    <w:rsid w:val="00CF6379"/>
    <w:rsid w:val="00CF7430"/>
    <w:rsid w:val="00D028A1"/>
    <w:rsid w:val="00D04A4B"/>
    <w:rsid w:val="00D04E42"/>
    <w:rsid w:val="00D055E2"/>
    <w:rsid w:val="00D05A50"/>
    <w:rsid w:val="00D0675B"/>
    <w:rsid w:val="00D06E49"/>
    <w:rsid w:val="00D07B50"/>
    <w:rsid w:val="00D07E83"/>
    <w:rsid w:val="00D130ED"/>
    <w:rsid w:val="00D13E9B"/>
    <w:rsid w:val="00D14053"/>
    <w:rsid w:val="00D148B3"/>
    <w:rsid w:val="00D16CFC"/>
    <w:rsid w:val="00D21EBF"/>
    <w:rsid w:val="00D244F0"/>
    <w:rsid w:val="00D25842"/>
    <w:rsid w:val="00D27663"/>
    <w:rsid w:val="00D27EF4"/>
    <w:rsid w:val="00D305CF"/>
    <w:rsid w:val="00D315AB"/>
    <w:rsid w:val="00D31BE0"/>
    <w:rsid w:val="00D31CB7"/>
    <w:rsid w:val="00D33BB3"/>
    <w:rsid w:val="00D363A6"/>
    <w:rsid w:val="00D37873"/>
    <w:rsid w:val="00D42744"/>
    <w:rsid w:val="00D43416"/>
    <w:rsid w:val="00D434C7"/>
    <w:rsid w:val="00D437C3"/>
    <w:rsid w:val="00D51F00"/>
    <w:rsid w:val="00D55AE1"/>
    <w:rsid w:val="00D563F7"/>
    <w:rsid w:val="00D57913"/>
    <w:rsid w:val="00D60625"/>
    <w:rsid w:val="00D628FE"/>
    <w:rsid w:val="00D6394F"/>
    <w:rsid w:val="00D64529"/>
    <w:rsid w:val="00D6494D"/>
    <w:rsid w:val="00D64EAA"/>
    <w:rsid w:val="00D654BA"/>
    <w:rsid w:val="00D66051"/>
    <w:rsid w:val="00D66803"/>
    <w:rsid w:val="00D668F3"/>
    <w:rsid w:val="00D716B7"/>
    <w:rsid w:val="00D73A6C"/>
    <w:rsid w:val="00D73DA0"/>
    <w:rsid w:val="00D760FA"/>
    <w:rsid w:val="00D76789"/>
    <w:rsid w:val="00D77A61"/>
    <w:rsid w:val="00D77EE1"/>
    <w:rsid w:val="00D81370"/>
    <w:rsid w:val="00D8613B"/>
    <w:rsid w:val="00D9010E"/>
    <w:rsid w:val="00D91D2B"/>
    <w:rsid w:val="00D9205B"/>
    <w:rsid w:val="00D96F42"/>
    <w:rsid w:val="00D979C0"/>
    <w:rsid w:val="00DA0015"/>
    <w:rsid w:val="00DA1570"/>
    <w:rsid w:val="00DA2B02"/>
    <w:rsid w:val="00DA4A47"/>
    <w:rsid w:val="00DB4943"/>
    <w:rsid w:val="00DB4D29"/>
    <w:rsid w:val="00DB64F8"/>
    <w:rsid w:val="00DB65C3"/>
    <w:rsid w:val="00DB67B4"/>
    <w:rsid w:val="00DC0CFC"/>
    <w:rsid w:val="00DC2684"/>
    <w:rsid w:val="00DC282A"/>
    <w:rsid w:val="00DC3A43"/>
    <w:rsid w:val="00DC57A2"/>
    <w:rsid w:val="00DC5E4B"/>
    <w:rsid w:val="00DC61C3"/>
    <w:rsid w:val="00DC77A7"/>
    <w:rsid w:val="00DD0135"/>
    <w:rsid w:val="00DD031A"/>
    <w:rsid w:val="00DD08AF"/>
    <w:rsid w:val="00DD10A6"/>
    <w:rsid w:val="00DD4583"/>
    <w:rsid w:val="00DD5816"/>
    <w:rsid w:val="00DD5940"/>
    <w:rsid w:val="00DD7BAD"/>
    <w:rsid w:val="00DD7CAF"/>
    <w:rsid w:val="00DE0C55"/>
    <w:rsid w:val="00DE1032"/>
    <w:rsid w:val="00DE1712"/>
    <w:rsid w:val="00DE22B4"/>
    <w:rsid w:val="00DE481C"/>
    <w:rsid w:val="00DE5AF1"/>
    <w:rsid w:val="00DE613E"/>
    <w:rsid w:val="00DE6637"/>
    <w:rsid w:val="00DE794C"/>
    <w:rsid w:val="00DF06FF"/>
    <w:rsid w:val="00DF198C"/>
    <w:rsid w:val="00DF3411"/>
    <w:rsid w:val="00DF3C6C"/>
    <w:rsid w:val="00DF3DC9"/>
    <w:rsid w:val="00DF4134"/>
    <w:rsid w:val="00DF5291"/>
    <w:rsid w:val="00DF5AF4"/>
    <w:rsid w:val="00DF5E40"/>
    <w:rsid w:val="00E00844"/>
    <w:rsid w:val="00E00CEE"/>
    <w:rsid w:val="00E026E6"/>
    <w:rsid w:val="00E03DE6"/>
    <w:rsid w:val="00E041D6"/>
    <w:rsid w:val="00E04ECC"/>
    <w:rsid w:val="00E050DA"/>
    <w:rsid w:val="00E05332"/>
    <w:rsid w:val="00E05F2A"/>
    <w:rsid w:val="00E06172"/>
    <w:rsid w:val="00E06E35"/>
    <w:rsid w:val="00E06ED2"/>
    <w:rsid w:val="00E10634"/>
    <w:rsid w:val="00E16384"/>
    <w:rsid w:val="00E16CBD"/>
    <w:rsid w:val="00E209CF"/>
    <w:rsid w:val="00E2260B"/>
    <w:rsid w:val="00E2307C"/>
    <w:rsid w:val="00E25487"/>
    <w:rsid w:val="00E30411"/>
    <w:rsid w:val="00E331D8"/>
    <w:rsid w:val="00E33C06"/>
    <w:rsid w:val="00E36181"/>
    <w:rsid w:val="00E36C5E"/>
    <w:rsid w:val="00E400BD"/>
    <w:rsid w:val="00E401A0"/>
    <w:rsid w:val="00E43D55"/>
    <w:rsid w:val="00E4644A"/>
    <w:rsid w:val="00E474A2"/>
    <w:rsid w:val="00E47F45"/>
    <w:rsid w:val="00E47FC6"/>
    <w:rsid w:val="00E537AA"/>
    <w:rsid w:val="00E53B83"/>
    <w:rsid w:val="00E53D89"/>
    <w:rsid w:val="00E54513"/>
    <w:rsid w:val="00E54BCD"/>
    <w:rsid w:val="00E54E78"/>
    <w:rsid w:val="00E5545F"/>
    <w:rsid w:val="00E613A3"/>
    <w:rsid w:val="00E64250"/>
    <w:rsid w:val="00E65192"/>
    <w:rsid w:val="00E65ABE"/>
    <w:rsid w:val="00E65C51"/>
    <w:rsid w:val="00E65FA3"/>
    <w:rsid w:val="00E6610E"/>
    <w:rsid w:val="00E70809"/>
    <w:rsid w:val="00E72B37"/>
    <w:rsid w:val="00E72C19"/>
    <w:rsid w:val="00E7320A"/>
    <w:rsid w:val="00E73B94"/>
    <w:rsid w:val="00E74E9F"/>
    <w:rsid w:val="00E7530A"/>
    <w:rsid w:val="00E75CCE"/>
    <w:rsid w:val="00E76E58"/>
    <w:rsid w:val="00E81529"/>
    <w:rsid w:val="00E8206F"/>
    <w:rsid w:val="00E84005"/>
    <w:rsid w:val="00E84998"/>
    <w:rsid w:val="00E86166"/>
    <w:rsid w:val="00E878B7"/>
    <w:rsid w:val="00E90958"/>
    <w:rsid w:val="00E91C61"/>
    <w:rsid w:val="00E91E3B"/>
    <w:rsid w:val="00E9382E"/>
    <w:rsid w:val="00E94ADA"/>
    <w:rsid w:val="00E96F34"/>
    <w:rsid w:val="00EA1958"/>
    <w:rsid w:val="00EA5A1B"/>
    <w:rsid w:val="00EA5DCD"/>
    <w:rsid w:val="00EA6182"/>
    <w:rsid w:val="00EA71CE"/>
    <w:rsid w:val="00EA75A2"/>
    <w:rsid w:val="00EB2382"/>
    <w:rsid w:val="00EB36EF"/>
    <w:rsid w:val="00EB3EBD"/>
    <w:rsid w:val="00EB6730"/>
    <w:rsid w:val="00EC0BC8"/>
    <w:rsid w:val="00EC1F4B"/>
    <w:rsid w:val="00EC1FB6"/>
    <w:rsid w:val="00EC357F"/>
    <w:rsid w:val="00EC484C"/>
    <w:rsid w:val="00EC724A"/>
    <w:rsid w:val="00ED03CA"/>
    <w:rsid w:val="00ED091A"/>
    <w:rsid w:val="00ED14EF"/>
    <w:rsid w:val="00ED2252"/>
    <w:rsid w:val="00ED3927"/>
    <w:rsid w:val="00ED4394"/>
    <w:rsid w:val="00ED4B04"/>
    <w:rsid w:val="00ED6CFC"/>
    <w:rsid w:val="00ED7499"/>
    <w:rsid w:val="00ED759B"/>
    <w:rsid w:val="00ED7E93"/>
    <w:rsid w:val="00EE28FC"/>
    <w:rsid w:val="00EE3D41"/>
    <w:rsid w:val="00EE4393"/>
    <w:rsid w:val="00EF2A04"/>
    <w:rsid w:val="00EF5110"/>
    <w:rsid w:val="00EF598A"/>
    <w:rsid w:val="00F01022"/>
    <w:rsid w:val="00F04273"/>
    <w:rsid w:val="00F06A91"/>
    <w:rsid w:val="00F06E25"/>
    <w:rsid w:val="00F101EA"/>
    <w:rsid w:val="00F1052A"/>
    <w:rsid w:val="00F11214"/>
    <w:rsid w:val="00F125EE"/>
    <w:rsid w:val="00F1456D"/>
    <w:rsid w:val="00F146AC"/>
    <w:rsid w:val="00F17EE0"/>
    <w:rsid w:val="00F20359"/>
    <w:rsid w:val="00F26207"/>
    <w:rsid w:val="00F31319"/>
    <w:rsid w:val="00F31608"/>
    <w:rsid w:val="00F32D4E"/>
    <w:rsid w:val="00F32F83"/>
    <w:rsid w:val="00F335C2"/>
    <w:rsid w:val="00F33D34"/>
    <w:rsid w:val="00F37E53"/>
    <w:rsid w:val="00F413F0"/>
    <w:rsid w:val="00F417CD"/>
    <w:rsid w:val="00F42515"/>
    <w:rsid w:val="00F4469D"/>
    <w:rsid w:val="00F45047"/>
    <w:rsid w:val="00F450EC"/>
    <w:rsid w:val="00F51B26"/>
    <w:rsid w:val="00F51D00"/>
    <w:rsid w:val="00F53207"/>
    <w:rsid w:val="00F5490F"/>
    <w:rsid w:val="00F56350"/>
    <w:rsid w:val="00F57A96"/>
    <w:rsid w:val="00F61900"/>
    <w:rsid w:val="00F63414"/>
    <w:rsid w:val="00F6378D"/>
    <w:rsid w:val="00F662DB"/>
    <w:rsid w:val="00F66934"/>
    <w:rsid w:val="00F67349"/>
    <w:rsid w:val="00F67402"/>
    <w:rsid w:val="00F7152E"/>
    <w:rsid w:val="00F736C3"/>
    <w:rsid w:val="00F73ADB"/>
    <w:rsid w:val="00F772AC"/>
    <w:rsid w:val="00F80DCE"/>
    <w:rsid w:val="00F84D07"/>
    <w:rsid w:val="00F84E4D"/>
    <w:rsid w:val="00F854BC"/>
    <w:rsid w:val="00F8670A"/>
    <w:rsid w:val="00F91841"/>
    <w:rsid w:val="00F92F28"/>
    <w:rsid w:val="00F946D3"/>
    <w:rsid w:val="00F94938"/>
    <w:rsid w:val="00F9514A"/>
    <w:rsid w:val="00F962FE"/>
    <w:rsid w:val="00F9631D"/>
    <w:rsid w:val="00F963D8"/>
    <w:rsid w:val="00F96B73"/>
    <w:rsid w:val="00F96EFA"/>
    <w:rsid w:val="00FA0841"/>
    <w:rsid w:val="00FA1FCB"/>
    <w:rsid w:val="00FA3041"/>
    <w:rsid w:val="00FA4032"/>
    <w:rsid w:val="00FA6949"/>
    <w:rsid w:val="00FA763E"/>
    <w:rsid w:val="00FB12D0"/>
    <w:rsid w:val="00FB1562"/>
    <w:rsid w:val="00FB2390"/>
    <w:rsid w:val="00FB2F9C"/>
    <w:rsid w:val="00FB33E6"/>
    <w:rsid w:val="00FB68A2"/>
    <w:rsid w:val="00FC1065"/>
    <w:rsid w:val="00FC1FB5"/>
    <w:rsid w:val="00FC2A65"/>
    <w:rsid w:val="00FC386E"/>
    <w:rsid w:val="00FC3D5A"/>
    <w:rsid w:val="00FC44C0"/>
    <w:rsid w:val="00FC526E"/>
    <w:rsid w:val="00FC6CE6"/>
    <w:rsid w:val="00FC7344"/>
    <w:rsid w:val="00FC771B"/>
    <w:rsid w:val="00FC7AC1"/>
    <w:rsid w:val="00FD0708"/>
    <w:rsid w:val="00FD0F50"/>
    <w:rsid w:val="00FD181B"/>
    <w:rsid w:val="00FD4F14"/>
    <w:rsid w:val="00FD5495"/>
    <w:rsid w:val="00FD7C0D"/>
    <w:rsid w:val="00FD7F82"/>
    <w:rsid w:val="00FE001A"/>
    <w:rsid w:val="00FE1888"/>
    <w:rsid w:val="00FE3779"/>
    <w:rsid w:val="00FE5950"/>
    <w:rsid w:val="00FE608F"/>
    <w:rsid w:val="00FE6314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14F64"/>
  <w15:docId w15:val="{BAE7B606-4141-4A0B-A775-06C46484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420935790msonormal">
    <w:name w:val="yiv3420935790msonormal"/>
    <w:basedOn w:val="Normal"/>
    <w:rsid w:val="0027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203311337msonormal">
    <w:name w:val="yiv3203311337msonormal"/>
    <w:basedOn w:val="Normal"/>
    <w:rsid w:val="00A1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A3F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3F"/>
    <w:rPr>
      <w:rFonts w:ascii="Tahoma" w:hAnsi="Tahoma" w:cs="Tahoma"/>
      <w:sz w:val="16"/>
      <w:szCs w:val="16"/>
    </w:rPr>
  </w:style>
  <w:style w:type="character" w:customStyle="1" w:styleId="enn">
    <w:name w:val="en_n"/>
    <w:basedOn w:val="DefaultParagraphFont"/>
    <w:rsid w:val="00613A32"/>
  </w:style>
  <w:style w:type="character" w:customStyle="1" w:styleId="em0">
    <w:name w:val="em_0"/>
    <w:basedOn w:val="DefaultParagraphFont"/>
    <w:rsid w:val="00613A32"/>
  </w:style>
  <w:style w:type="character" w:customStyle="1" w:styleId="df">
    <w:name w:val="d_f"/>
    <w:basedOn w:val="DefaultParagraphFont"/>
    <w:rsid w:val="00613A32"/>
  </w:style>
  <w:style w:type="character" w:customStyle="1" w:styleId="ge">
    <w:name w:val="g_e"/>
    <w:basedOn w:val="DefaultParagraphFont"/>
    <w:rsid w:val="00613A32"/>
  </w:style>
  <w:style w:type="character" w:customStyle="1" w:styleId="ub">
    <w:name w:val="u_b"/>
    <w:basedOn w:val="DefaultParagraphFont"/>
    <w:rsid w:val="00613A32"/>
  </w:style>
  <w:style w:type="character" w:customStyle="1" w:styleId="c4z29wjxl">
    <w:name w:val="c4_z29wjxl"/>
    <w:basedOn w:val="DefaultParagraphFont"/>
    <w:rsid w:val="00613A32"/>
  </w:style>
  <w:style w:type="character" w:customStyle="1" w:styleId="efq7">
    <w:name w:val="e_fq7"/>
    <w:basedOn w:val="DefaultParagraphFont"/>
    <w:rsid w:val="00613A32"/>
  </w:style>
  <w:style w:type="character" w:customStyle="1" w:styleId="dx">
    <w:name w:val="d_x"/>
    <w:basedOn w:val="DefaultParagraphFont"/>
    <w:rsid w:val="00F413F0"/>
  </w:style>
  <w:style w:type="paragraph" w:customStyle="1" w:styleId="yiv4731259843msonormal">
    <w:name w:val="yiv4731259843msonormal"/>
    <w:basedOn w:val="Normal"/>
    <w:rsid w:val="00F4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03184820msonormal">
    <w:name w:val="yiv1203184820msonormal"/>
    <w:basedOn w:val="Normal"/>
    <w:rsid w:val="00F8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7565018msonormal">
    <w:name w:val="yiv9527565018msonormal"/>
    <w:basedOn w:val="Normal"/>
    <w:rsid w:val="0019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22"/>
  </w:style>
  <w:style w:type="paragraph" w:styleId="Footer">
    <w:name w:val="footer"/>
    <w:basedOn w:val="Normal"/>
    <w:link w:val="FooterChar"/>
    <w:uiPriority w:val="99"/>
    <w:unhideWhenUsed/>
    <w:rsid w:val="00F01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22"/>
  </w:style>
  <w:style w:type="paragraph" w:styleId="NoSpacing">
    <w:name w:val="No Spacing"/>
    <w:uiPriority w:val="1"/>
    <w:qFormat/>
    <w:rsid w:val="00F04273"/>
    <w:pPr>
      <w:spacing w:after="0" w:line="240" w:lineRule="auto"/>
    </w:pPr>
  </w:style>
  <w:style w:type="paragraph" w:customStyle="1" w:styleId="yiv4343443178msonormal">
    <w:name w:val="yiv4343443178msonormal"/>
    <w:basedOn w:val="Normal"/>
    <w:rsid w:val="00F5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10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4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76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5168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72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993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7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96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7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37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6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20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79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4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96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06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93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43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15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37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3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3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5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293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7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5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5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8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8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2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92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15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9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71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16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8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9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01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99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00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88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9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65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420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33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8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3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1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73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8772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677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19313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2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13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4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67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7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03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67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4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87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632608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11145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32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1797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219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41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62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338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1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5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176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902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16610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572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304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2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1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0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6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1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2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4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56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6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3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9402-508E-43C7-B2A4-FFE6BC60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Waterloo Nexus</dc:creator>
  <cp:lastModifiedBy>Pauline McAllister</cp:lastModifiedBy>
  <cp:revision>2</cp:revision>
  <cp:lastPrinted>2024-11-20T19:53:00Z</cp:lastPrinted>
  <dcterms:created xsi:type="dcterms:W3CDTF">2024-11-20T23:27:00Z</dcterms:created>
  <dcterms:modified xsi:type="dcterms:W3CDTF">2024-11-20T23:27:00Z</dcterms:modified>
</cp:coreProperties>
</file>